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F9" w:rsidRPr="004029BC" w:rsidRDefault="005D5E73" w:rsidP="006740F9">
      <w:pPr>
        <w:pStyle w:val="Kopfzeile"/>
        <w:rPr>
          <w:lang w:val="de-CH"/>
        </w:rPr>
      </w:pPr>
      <w:r w:rsidRPr="004029BC">
        <w:rPr>
          <w:noProof/>
          <w:lang w:val="de-CH" w:eastAsia="de-CH"/>
        </w:rPr>
        <w:drawing>
          <wp:inline distT="0" distB="0" distL="0" distR="0">
            <wp:extent cx="3617595" cy="866775"/>
            <wp:effectExtent l="0" t="0" r="0" b="0"/>
            <wp:docPr id="1" name="Bild 1" descr="Logoleer_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eer_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7595" cy="866775"/>
                    </a:xfrm>
                    <a:prstGeom prst="rect">
                      <a:avLst/>
                    </a:prstGeom>
                    <a:noFill/>
                    <a:ln>
                      <a:noFill/>
                    </a:ln>
                  </pic:spPr>
                </pic:pic>
              </a:graphicData>
            </a:graphic>
          </wp:inline>
        </w:drawing>
      </w:r>
    </w:p>
    <w:p w:rsidR="006740F9" w:rsidRPr="004029BC" w:rsidRDefault="005D5E73" w:rsidP="006740F9">
      <w:pPr>
        <w:pStyle w:val="Kopfzeile"/>
        <w:tabs>
          <w:tab w:val="clear" w:pos="4536"/>
          <w:tab w:val="clear" w:pos="9072"/>
        </w:tabs>
        <w:spacing w:before="20" w:line="170" w:lineRule="exact"/>
        <w:rPr>
          <w:rFonts w:ascii="Arial Black" w:hAnsi="Arial Black"/>
          <w:sz w:val="16"/>
          <w:lang w:val="de-CH"/>
        </w:rPr>
      </w:pPr>
      <w:r w:rsidRPr="00A26DA4">
        <w:rPr>
          <w:rFonts w:ascii="Arial Black" w:hAnsi="Arial Black"/>
          <w:sz w:val="16"/>
        </w:rPr>
        <w:t>Kantonaler Datenschutzbeauftragter</w:t>
      </w:r>
    </w:p>
    <w:p w:rsidR="006740F9" w:rsidRPr="004029BC" w:rsidRDefault="006740F9" w:rsidP="006740F9">
      <w:pPr>
        <w:pStyle w:val="Kopfzeile"/>
        <w:tabs>
          <w:tab w:val="clear" w:pos="4536"/>
          <w:tab w:val="clear" w:pos="9072"/>
        </w:tabs>
        <w:spacing w:line="170" w:lineRule="exact"/>
        <w:rPr>
          <w:rFonts w:ascii="Arial" w:hAnsi="Arial"/>
          <w:sz w:val="16"/>
          <w:lang w:val="de-CH"/>
        </w:rPr>
      </w:pPr>
      <w:r w:rsidRPr="004029BC">
        <w:rPr>
          <w:rFonts w:ascii="Arial" w:hAnsi="Arial"/>
          <w:sz w:val="16"/>
          <w:lang w:val="de-CH"/>
        </w:rPr>
        <w:t>Bahnhofstrasse 15</w:t>
      </w:r>
    </w:p>
    <w:p w:rsidR="006740F9" w:rsidRPr="004029BC" w:rsidRDefault="006740F9" w:rsidP="006740F9">
      <w:pPr>
        <w:pStyle w:val="Kopfzeile"/>
        <w:tabs>
          <w:tab w:val="clear" w:pos="4536"/>
          <w:tab w:val="clear" w:pos="9072"/>
        </w:tabs>
        <w:spacing w:line="170" w:lineRule="exact"/>
        <w:rPr>
          <w:rFonts w:ascii="Arial" w:hAnsi="Arial"/>
          <w:sz w:val="16"/>
          <w:lang w:val="de-CH"/>
        </w:rPr>
      </w:pPr>
      <w:r w:rsidRPr="004029BC">
        <w:rPr>
          <w:rFonts w:ascii="Arial" w:hAnsi="Arial"/>
          <w:sz w:val="16"/>
          <w:lang w:val="de-CH"/>
        </w:rPr>
        <w:t>6002 Luzern</w:t>
      </w:r>
    </w:p>
    <w:p w:rsidR="006740F9" w:rsidRPr="004029BC" w:rsidRDefault="006740F9" w:rsidP="006740F9">
      <w:pPr>
        <w:pStyle w:val="Kopfzeile"/>
        <w:tabs>
          <w:tab w:val="clear" w:pos="4536"/>
          <w:tab w:val="clear" w:pos="9072"/>
        </w:tabs>
        <w:spacing w:line="170" w:lineRule="exact"/>
        <w:rPr>
          <w:rFonts w:ascii="Arial" w:hAnsi="Arial"/>
          <w:sz w:val="16"/>
          <w:lang w:val="de-CH"/>
        </w:rPr>
      </w:pPr>
      <w:r w:rsidRPr="004029BC">
        <w:rPr>
          <w:rFonts w:ascii="Arial" w:hAnsi="Arial"/>
          <w:sz w:val="16"/>
          <w:lang w:val="de-CH"/>
        </w:rPr>
        <w:t>Telefon 041 228 6</w:t>
      </w:r>
      <w:r w:rsidR="009A7B3A">
        <w:rPr>
          <w:rFonts w:ascii="Arial" w:hAnsi="Arial"/>
          <w:sz w:val="16"/>
          <w:lang w:val="de-CH"/>
        </w:rPr>
        <w:t>1</w:t>
      </w:r>
      <w:r w:rsidRPr="004029BC">
        <w:rPr>
          <w:rFonts w:ascii="Arial" w:hAnsi="Arial"/>
          <w:sz w:val="16"/>
          <w:lang w:val="de-CH"/>
        </w:rPr>
        <w:t xml:space="preserve"> 0</w:t>
      </w:r>
      <w:r w:rsidR="009A7B3A">
        <w:rPr>
          <w:rFonts w:ascii="Arial" w:hAnsi="Arial"/>
          <w:sz w:val="16"/>
          <w:lang w:val="de-CH"/>
        </w:rPr>
        <w:t>0</w:t>
      </w:r>
    </w:p>
    <w:p w:rsidR="006740F9" w:rsidRPr="004029BC" w:rsidRDefault="000D38B7" w:rsidP="006740F9">
      <w:pPr>
        <w:pStyle w:val="Kopfzeile"/>
        <w:tabs>
          <w:tab w:val="clear" w:pos="4536"/>
          <w:tab w:val="clear" w:pos="9072"/>
        </w:tabs>
        <w:spacing w:line="170" w:lineRule="exact"/>
        <w:rPr>
          <w:rFonts w:ascii="Arial" w:hAnsi="Arial"/>
          <w:sz w:val="16"/>
          <w:lang w:val="de-CH"/>
        </w:rPr>
      </w:pPr>
      <w:r>
        <w:rPr>
          <w:rFonts w:ascii="Arial" w:hAnsi="Arial"/>
          <w:sz w:val="16"/>
          <w:lang w:val="de-CH"/>
        </w:rPr>
        <w:t>datenschutz</w:t>
      </w:r>
      <w:r w:rsidR="006740F9" w:rsidRPr="004029BC">
        <w:rPr>
          <w:rFonts w:ascii="Arial" w:hAnsi="Arial"/>
          <w:sz w:val="16"/>
          <w:lang w:val="de-CH"/>
        </w:rPr>
        <w:t>@lu.ch</w:t>
      </w:r>
    </w:p>
    <w:p w:rsidR="006740F9" w:rsidRPr="004029BC" w:rsidRDefault="006740F9" w:rsidP="006740F9">
      <w:pPr>
        <w:pStyle w:val="Kopfzeile"/>
        <w:tabs>
          <w:tab w:val="clear" w:pos="4536"/>
          <w:tab w:val="clear" w:pos="9072"/>
        </w:tabs>
        <w:spacing w:line="170" w:lineRule="exact"/>
        <w:rPr>
          <w:lang w:val="de-CH"/>
        </w:rPr>
      </w:pPr>
      <w:r w:rsidRPr="004029BC">
        <w:rPr>
          <w:rFonts w:ascii="Arial" w:hAnsi="Arial"/>
          <w:sz w:val="16"/>
          <w:lang w:val="de-CH"/>
        </w:rPr>
        <w:t>datenschutz.lu.ch</w:t>
      </w:r>
    </w:p>
    <w:p w:rsidR="006740F9" w:rsidRPr="004029BC" w:rsidRDefault="006740F9" w:rsidP="006740F9">
      <w:pPr>
        <w:jc w:val="both"/>
        <w:rPr>
          <w:b/>
        </w:rPr>
      </w:pPr>
    </w:p>
    <w:p w:rsidR="006740F9" w:rsidRPr="004029BC" w:rsidRDefault="006740F9" w:rsidP="006740F9">
      <w:pPr>
        <w:jc w:val="both"/>
        <w:rPr>
          <w:b/>
        </w:rPr>
      </w:pPr>
    </w:p>
    <w:p w:rsidR="006740F9" w:rsidRPr="004029BC" w:rsidRDefault="006740F9" w:rsidP="006740F9">
      <w:pPr>
        <w:jc w:val="both"/>
        <w:rPr>
          <w:b/>
        </w:rPr>
      </w:pPr>
    </w:p>
    <w:p w:rsidR="006740F9" w:rsidRPr="00CA033C" w:rsidRDefault="003335F2" w:rsidP="005D5E73">
      <w:pPr>
        <w:tabs>
          <w:tab w:val="left" w:pos="426"/>
        </w:tabs>
        <w:rPr>
          <w:b/>
          <w:color w:val="000000"/>
          <w:sz w:val="28"/>
        </w:rPr>
      </w:pPr>
      <w:r w:rsidRPr="004029BC">
        <w:rPr>
          <w:b/>
          <w:sz w:val="28"/>
        </w:rPr>
        <w:t>Formular</w:t>
      </w:r>
      <w:r w:rsidR="00C03734" w:rsidRPr="004029BC">
        <w:rPr>
          <w:b/>
          <w:sz w:val="28"/>
        </w:rPr>
        <w:t xml:space="preserve"> </w:t>
      </w:r>
      <w:r w:rsidR="00917E18">
        <w:rPr>
          <w:b/>
          <w:sz w:val="28"/>
        </w:rPr>
        <w:t xml:space="preserve">Schwellwerteanalyse und Formular </w:t>
      </w:r>
      <w:r w:rsidR="00C03734" w:rsidRPr="004029BC">
        <w:rPr>
          <w:b/>
          <w:sz w:val="28"/>
        </w:rPr>
        <w:t>Datenschutz</w:t>
      </w:r>
      <w:r w:rsidR="001632B4">
        <w:rPr>
          <w:b/>
          <w:sz w:val="28"/>
        </w:rPr>
        <w:t>-F</w:t>
      </w:r>
      <w:r w:rsidR="00917E18">
        <w:rPr>
          <w:b/>
          <w:sz w:val="28"/>
        </w:rPr>
        <w:t>olge</w:t>
      </w:r>
      <w:r w:rsidR="00D231C4">
        <w:rPr>
          <w:b/>
          <w:sz w:val="28"/>
        </w:rPr>
        <w:t>n</w:t>
      </w:r>
      <w:bookmarkStart w:id="0" w:name="_GoBack"/>
      <w:bookmarkEnd w:id="0"/>
      <w:r w:rsidR="00917E18">
        <w:rPr>
          <w:b/>
          <w:sz w:val="28"/>
        </w:rPr>
        <w:t>abschätzung</w:t>
      </w:r>
    </w:p>
    <w:p w:rsidR="006740F9" w:rsidRPr="00092C3F" w:rsidRDefault="006740F9" w:rsidP="006740F9">
      <w:pPr>
        <w:tabs>
          <w:tab w:val="left" w:pos="426"/>
        </w:tabs>
        <w:jc w:val="both"/>
        <w:rPr>
          <w:b/>
        </w:rPr>
      </w:pPr>
    </w:p>
    <w:p w:rsidR="006740F9" w:rsidRPr="005827FD" w:rsidRDefault="006740F9" w:rsidP="006740F9">
      <w:pPr>
        <w:tabs>
          <w:tab w:val="left" w:pos="426"/>
        </w:tabs>
        <w:jc w:val="both"/>
        <w:rPr>
          <w:b/>
        </w:rPr>
      </w:pPr>
    </w:p>
    <w:p w:rsidR="000D38B7" w:rsidRDefault="003335F2" w:rsidP="003335F2">
      <w:pPr>
        <w:tabs>
          <w:tab w:val="left" w:pos="426"/>
        </w:tabs>
        <w:jc w:val="both"/>
        <w:rPr>
          <w:bCs/>
        </w:rPr>
      </w:pPr>
      <w:r w:rsidRPr="00B04646">
        <w:rPr>
          <w:bCs/>
        </w:rPr>
        <w:t>Dieses Formular dient der Klärung, ob eine Bearbeitung von Personendaten</w:t>
      </w:r>
      <w:r w:rsidR="00C75FC7" w:rsidRPr="008E58FF">
        <w:rPr>
          <w:bCs/>
          <w:vertAlign w:val="superscript"/>
        </w:rPr>
        <w:t>1</w:t>
      </w:r>
      <w:r w:rsidRPr="00383E4A">
        <w:rPr>
          <w:bCs/>
        </w:rPr>
        <w:t xml:space="preserve"> der gesetzlich verlangten</w:t>
      </w:r>
      <w:r w:rsidR="003565EC" w:rsidRPr="008134B0">
        <w:rPr>
          <w:bCs/>
        </w:rPr>
        <w:t xml:space="preserve"> Datenschutz</w:t>
      </w:r>
      <w:r w:rsidR="001632B4">
        <w:rPr>
          <w:bCs/>
        </w:rPr>
        <w:t>-F</w:t>
      </w:r>
      <w:r w:rsidR="003565EC" w:rsidRPr="008134B0">
        <w:rPr>
          <w:bCs/>
        </w:rPr>
        <w:t>olgenabschätzung und</w:t>
      </w:r>
      <w:r w:rsidRPr="008134B0">
        <w:rPr>
          <w:bCs/>
        </w:rPr>
        <w:t xml:space="preserve"> Vorabkon</w:t>
      </w:r>
      <w:r w:rsidR="00DB0367">
        <w:rPr>
          <w:bCs/>
        </w:rPr>
        <w:t>sultation</w:t>
      </w:r>
      <w:r w:rsidRPr="008134B0">
        <w:rPr>
          <w:bCs/>
        </w:rPr>
        <w:t xml:space="preserve"> unterliegt. </w:t>
      </w:r>
    </w:p>
    <w:p w:rsidR="000D38B7" w:rsidRDefault="000D38B7" w:rsidP="003335F2">
      <w:pPr>
        <w:tabs>
          <w:tab w:val="left" w:pos="426"/>
        </w:tabs>
        <w:jc w:val="both"/>
        <w:rPr>
          <w:bCs/>
        </w:rPr>
      </w:pPr>
    </w:p>
    <w:p w:rsidR="003565EC" w:rsidRPr="004D032D" w:rsidRDefault="003335F2" w:rsidP="003335F2">
      <w:pPr>
        <w:tabs>
          <w:tab w:val="left" w:pos="426"/>
        </w:tabs>
        <w:jc w:val="both"/>
        <w:rPr>
          <w:bCs/>
        </w:rPr>
      </w:pPr>
      <w:r w:rsidRPr="008134B0">
        <w:rPr>
          <w:bCs/>
        </w:rPr>
        <w:t xml:space="preserve">Gemäss § </w:t>
      </w:r>
      <w:r w:rsidR="00931ED5" w:rsidRPr="008134B0">
        <w:rPr>
          <w:bCs/>
        </w:rPr>
        <w:t>7a</w:t>
      </w:r>
      <w:r w:rsidRPr="00D328CB">
        <w:rPr>
          <w:bCs/>
        </w:rPr>
        <w:t xml:space="preserve"> </w:t>
      </w:r>
      <w:r w:rsidR="00931ED5" w:rsidRPr="00CB1C7D">
        <w:rPr>
          <w:bCs/>
        </w:rPr>
        <w:t>K</w:t>
      </w:r>
      <w:r w:rsidRPr="00CB1C7D">
        <w:rPr>
          <w:bCs/>
        </w:rPr>
        <w:t>DSG</w:t>
      </w:r>
      <w:r w:rsidRPr="009D1ADD">
        <w:rPr>
          <w:bCs/>
        </w:rPr>
        <w:t xml:space="preserve"> müssen</w:t>
      </w:r>
      <w:r w:rsidR="00931ED5" w:rsidRPr="009D1ADD">
        <w:rPr>
          <w:bCs/>
        </w:rPr>
        <w:t xml:space="preserve"> Organe eine Datenschutz</w:t>
      </w:r>
      <w:r w:rsidR="001632B4">
        <w:rPr>
          <w:bCs/>
        </w:rPr>
        <w:t>-F</w:t>
      </w:r>
      <w:r w:rsidR="00931ED5" w:rsidRPr="009D1ADD">
        <w:rPr>
          <w:bCs/>
        </w:rPr>
        <w:t>olgenabschätzung durchführen, wenn ein hohes Risiko für die Persönlichkeit oder di</w:t>
      </w:r>
      <w:r w:rsidR="00931ED5" w:rsidRPr="00C34736">
        <w:rPr>
          <w:bCs/>
        </w:rPr>
        <w:t>e Grundrechte der betroffenen Personen besteht.</w:t>
      </w:r>
      <w:r w:rsidR="00931ED5" w:rsidRPr="004D032D">
        <w:rPr>
          <w:bCs/>
        </w:rPr>
        <w:t xml:space="preserve"> Wenn die vorgesehene Datenbearbeitung ein hohes Risiko für die Persönlichkeit oder die Grundreche zur Folge hätte, obwohl Massnahmen vorgesehen sind</w:t>
      </w:r>
      <w:r w:rsidRPr="004D032D">
        <w:rPr>
          <w:bCs/>
        </w:rPr>
        <w:t xml:space="preserve">, </w:t>
      </w:r>
      <w:r w:rsidR="00931ED5" w:rsidRPr="002E0F91">
        <w:rPr>
          <w:bCs/>
        </w:rPr>
        <w:t xml:space="preserve">ist solche Bearbeitung der Personendaten </w:t>
      </w:r>
      <w:r w:rsidRPr="002E0F91">
        <w:rPr>
          <w:bCs/>
        </w:rPr>
        <w:t>vorab dem</w:t>
      </w:r>
      <w:r w:rsidR="001632B4">
        <w:rPr>
          <w:bCs/>
        </w:rPr>
        <w:t xml:space="preserve"> oder der</w:t>
      </w:r>
      <w:r w:rsidRPr="004D032D">
        <w:rPr>
          <w:bCs/>
        </w:rPr>
        <w:t xml:space="preserve"> Datenschutzbeauftragten zur Prüfung </w:t>
      </w:r>
      <w:r w:rsidR="00931ED5" w:rsidRPr="004D032D">
        <w:rPr>
          <w:bCs/>
        </w:rPr>
        <w:t xml:space="preserve">zu </w:t>
      </w:r>
      <w:r w:rsidRPr="004D032D">
        <w:rPr>
          <w:bCs/>
        </w:rPr>
        <w:t>vorgeleg</w:t>
      </w:r>
      <w:r w:rsidR="00931ED5" w:rsidRPr="004D032D">
        <w:rPr>
          <w:bCs/>
        </w:rPr>
        <w:t>en</w:t>
      </w:r>
      <w:r w:rsidRPr="004D032D">
        <w:rPr>
          <w:bCs/>
        </w:rPr>
        <w:t>.</w:t>
      </w:r>
      <w:r w:rsidR="000D38B7" w:rsidRPr="000D38B7">
        <w:rPr>
          <w:bCs/>
          <w:vertAlign w:val="superscript"/>
        </w:rPr>
        <w:t>2</w:t>
      </w:r>
      <w:r w:rsidRPr="002E0F91">
        <w:rPr>
          <w:bCs/>
        </w:rPr>
        <w:t xml:space="preserve"> Der Begriff der </w:t>
      </w:r>
      <w:r w:rsidR="00931ED5" w:rsidRPr="002E0F91">
        <w:rPr>
          <w:bCs/>
        </w:rPr>
        <w:t xml:space="preserve">hohen </w:t>
      </w:r>
      <w:r w:rsidRPr="002E0F91">
        <w:rPr>
          <w:bCs/>
        </w:rPr>
        <w:t xml:space="preserve">Risiken wird </w:t>
      </w:r>
      <w:r w:rsidR="00931ED5" w:rsidRPr="002E0F91">
        <w:rPr>
          <w:bCs/>
        </w:rPr>
        <w:t xml:space="preserve">im </w:t>
      </w:r>
      <w:r w:rsidRPr="002E0F91">
        <w:rPr>
          <w:bCs/>
        </w:rPr>
        <w:t>Merkblatt</w:t>
      </w:r>
      <w:r w:rsidR="00931ED5" w:rsidRPr="002E0F91">
        <w:rPr>
          <w:bCs/>
        </w:rPr>
        <w:t xml:space="preserve"> Datenschutz</w:t>
      </w:r>
      <w:r w:rsidR="001632B4">
        <w:rPr>
          <w:bCs/>
        </w:rPr>
        <w:t>-F</w:t>
      </w:r>
      <w:r w:rsidR="00931ED5" w:rsidRPr="004D032D">
        <w:rPr>
          <w:bCs/>
        </w:rPr>
        <w:t>olgenabschätzung und</w:t>
      </w:r>
      <w:r w:rsidRPr="004D032D">
        <w:rPr>
          <w:bCs/>
        </w:rPr>
        <w:t xml:space="preserve"> Vorabkon</w:t>
      </w:r>
      <w:r w:rsidR="00DB0367">
        <w:rPr>
          <w:bCs/>
        </w:rPr>
        <w:t>sultation</w:t>
      </w:r>
      <w:r w:rsidRPr="004D032D">
        <w:rPr>
          <w:bCs/>
        </w:rPr>
        <w:t xml:space="preserve"> mit den wichtigsten Anwendungsfällen beispielhaft konkretisiert (vgl. nachfolgende Fragestellungen).</w:t>
      </w:r>
    </w:p>
    <w:p w:rsidR="003565EC" w:rsidRPr="004D032D" w:rsidRDefault="003565EC" w:rsidP="003335F2">
      <w:pPr>
        <w:tabs>
          <w:tab w:val="left" w:pos="426"/>
        </w:tabs>
        <w:jc w:val="both"/>
        <w:rPr>
          <w:bCs/>
        </w:rPr>
      </w:pPr>
    </w:p>
    <w:p w:rsidR="003565EC" w:rsidRPr="002E0F91" w:rsidRDefault="003565EC" w:rsidP="003335F2">
      <w:pPr>
        <w:tabs>
          <w:tab w:val="left" w:pos="426"/>
        </w:tabs>
        <w:jc w:val="both"/>
        <w:rPr>
          <w:bCs/>
        </w:rPr>
      </w:pPr>
    </w:p>
    <w:p w:rsidR="00D47CC6" w:rsidRPr="00B04646" w:rsidRDefault="00D47CC6" w:rsidP="003335F2">
      <w:pPr>
        <w:tabs>
          <w:tab w:val="left" w:pos="426"/>
        </w:tabs>
        <w:jc w:val="both"/>
        <w:rPr>
          <w:b/>
          <w:bCs/>
          <w:sz w:val="20"/>
        </w:rPr>
      </w:pPr>
      <w:r w:rsidRPr="000D38B7">
        <w:rPr>
          <w:b/>
          <w:bCs/>
        </w:rPr>
        <w:br w:type="page"/>
      </w:r>
      <w:r w:rsidRPr="00B04646">
        <w:rPr>
          <w:b/>
          <w:bCs/>
          <w:sz w:val="20"/>
        </w:rPr>
        <w:lastRenderedPageBreak/>
        <w:t>Anhang 1</w:t>
      </w:r>
      <w:r w:rsidR="001632B4">
        <w:rPr>
          <w:b/>
          <w:bCs/>
          <w:sz w:val="20"/>
        </w:rPr>
        <w:t>.</w:t>
      </w:r>
      <w:r w:rsidRPr="00B04646">
        <w:rPr>
          <w:sz w:val="20"/>
        </w:rPr>
        <w:t xml:space="preserve"> </w:t>
      </w:r>
      <w:r w:rsidR="00F42478" w:rsidRPr="00B04646">
        <w:rPr>
          <w:b/>
          <w:bCs/>
          <w:sz w:val="20"/>
        </w:rPr>
        <w:t>Formular S</w:t>
      </w:r>
      <w:r w:rsidRPr="00B04646">
        <w:rPr>
          <w:b/>
          <w:bCs/>
          <w:sz w:val="20"/>
        </w:rPr>
        <w:t>chwellwertanalyse</w:t>
      </w:r>
    </w:p>
    <w:p w:rsidR="00D47CC6" w:rsidRPr="00B04646" w:rsidRDefault="00D47CC6" w:rsidP="003335F2">
      <w:pPr>
        <w:tabs>
          <w:tab w:val="left" w:pos="426"/>
        </w:tabs>
        <w:jc w:val="both"/>
        <w:rPr>
          <w:b/>
          <w:bCs/>
          <w:sz w:val="20"/>
        </w:rPr>
      </w:pPr>
    </w:p>
    <w:p w:rsidR="00D47CC6" w:rsidRPr="00EA515B" w:rsidRDefault="00D47CC6" w:rsidP="00EE7DE6">
      <w:pPr>
        <w:autoSpaceDE w:val="0"/>
        <w:autoSpaceDN w:val="0"/>
        <w:adjustRightInd w:val="0"/>
        <w:rPr>
          <w:rFonts w:cs="Arial"/>
          <w:sz w:val="20"/>
          <w:lang w:eastAsia="de-CH"/>
        </w:rPr>
      </w:pPr>
    </w:p>
    <w:p w:rsidR="00D47CC6" w:rsidRPr="005827FD" w:rsidRDefault="00D47CC6" w:rsidP="00D47CC6">
      <w:pPr>
        <w:numPr>
          <w:ilvl w:val="0"/>
          <w:numId w:val="11"/>
        </w:numPr>
        <w:tabs>
          <w:tab w:val="clear" w:pos="780"/>
          <w:tab w:val="left" w:pos="426"/>
          <w:tab w:val="num" w:pos="567"/>
        </w:tabs>
        <w:ind w:left="426"/>
        <w:jc w:val="both"/>
        <w:rPr>
          <w:b/>
          <w:sz w:val="20"/>
        </w:rPr>
      </w:pPr>
      <w:r w:rsidRPr="005827FD">
        <w:rPr>
          <w:b/>
          <w:sz w:val="20"/>
        </w:rPr>
        <w:t>Angaben des Vorhabens und verantwortliches Organs</w:t>
      </w:r>
    </w:p>
    <w:p w:rsidR="00D47CC6" w:rsidRPr="00143B37" w:rsidRDefault="00D47CC6" w:rsidP="00D47CC6">
      <w:pPr>
        <w:pStyle w:val="Default"/>
        <w:rPr>
          <w:b/>
          <w:bCs/>
          <w:sz w:val="20"/>
          <w:szCs w:val="20"/>
        </w:rPr>
      </w:pPr>
    </w:p>
    <w:p w:rsidR="00D47CC6" w:rsidRPr="00B04646" w:rsidRDefault="00D47CC6" w:rsidP="00A2581C">
      <w:pPr>
        <w:pStyle w:val="Default"/>
        <w:tabs>
          <w:tab w:val="left" w:pos="4962"/>
        </w:tabs>
        <w:rPr>
          <w:b/>
          <w:bCs/>
          <w:sz w:val="20"/>
          <w:szCs w:val="20"/>
        </w:rPr>
      </w:pPr>
      <w:r w:rsidRPr="00B04646">
        <w:rPr>
          <w:b/>
          <w:bCs/>
          <w:sz w:val="20"/>
          <w:szCs w:val="20"/>
        </w:rPr>
        <w:t>Name</w:t>
      </w:r>
      <w:r w:rsidR="00A2581C">
        <w:rPr>
          <w:b/>
          <w:bCs/>
          <w:sz w:val="20"/>
          <w:szCs w:val="20"/>
        </w:rPr>
        <w:t xml:space="preserve"> des Vorhabens / des Projekts</w:t>
      </w:r>
      <w:r w:rsidR="00A2581C">
        <w:rPr>
          <w:b/>
          <w:bCs/>
          <w:sz w:val="20"/>
          <w:szCs w:val="20"/>
        </w:rPr>
        <w:tab/>
      </w:r>
      <w:r w:rsidRPr="00B04646">
        <w:rPr>
          <w:b/>
          <w:bCs/>
          <w:sz w:val="20"/>
          <w:szCs w:val="20"/>
        </w:rPr>
        <w:t xml:space="preserve">Verantwortliches Organ </w:t>
      </w:r>
    </w:p>
    <w:p w:rsidR="00D47CC6" w:rsidRPr="00B04646" w:rsidRDefault="00D47CC6" w:rsidP="00A2581C">
      <w:pPr>
        <w:pStyle w:val="Default"/>
        <w:tabs>
          <w:tab w:val="left" w:pos="4962"/>
        </w:tabs>
        <w:rPr>
          <w:b/>
          <w:bCs/>
          <w:sz w:val="20"/>
          <w:szCs w:val="20"/>
        </w:rPr>
      </w:pPr>
    </w:p>
    <w:p w:rsidR="00D47CC6" w:rsidRPr="00B04646" w:rsidRDefault="00D47CC6" w:rsidP="00A2581C">
      <w:pPr>
        <w:pStyle w:val="Default"/>
        <w:tabs>
          <w:tab w:val="left" w:pos="4962"/>
        </w:tabs>
        <w:rPr>
          <w:b/>
          <w:bCs/>
          <w:sz w:val="20"/>
          <w:szCs w:val="20"/>
        </w:rPr>
      </w:pPr>
    </w:p>
    <w:p w:rsidR="00D47CC6" w:rsidRPr="008134B0" w:rsidRDefault="00D47CC6" w:rsidP="00A2581C">
      <w:pPr>
        <w:pStyle w:val="Default"/>
        <w:tabs>
          <w:tab w:val="left" w:pos="4962"/>
        </w:tabs>
        <w:rPr>
          <w:b/>
          <w:bCs/>
          <w:sz w:val="20"/>
          <w:szCs w:val="20"/>
        </w:rPr>
      </w:pPr>
    </w:p>
    <w:p w:rsidR="00EF70E6" w:rsidRPr="00D328CB" w:rsidRDefault="002211A2" w:rsidP="00A2581C">
      <w:pPr>
        <w:tabs>
          <w:tab w:val="left" w:pos="4962"/>
        </w:tabs>
        <w:autoSpaceDE w:val="0"/>
        <w:autoSpaceDN w:val="0"/>
        <w:adjustRightInd w:val="0"/>
        <w:rPr>
          <w:rFonts w:ascii="Helvetica" w:hAnsi="Helvetica" w:cs="Helvetica"/>
          <w:sz w:val="20"/>
          <w:lang w:eastAsia="de-CH"/>
        </w:rPr>
      </w:pPr>
      <w:sdt>
        <w:sdtPr>
          <w:rPr>
            <w:sz w:val="20"/>
          </w:rPr>
          <w:id w:val="-1661765540"/>
          <w:placeholder>
            <w:docPart w:val="DefaultPlaceholder_-1854013440"/>
          </w:placeholder>
          <w:text/>
        </w:sdtPr>
        <w:sdtEndPr/>
        <w:sdtContent>
          <w:r w:rsidR="00A2581C">
            <w:rPr>
              <w:sz w:val="20"/>
            </w:rPr>
            <w:t>…………………………………………………</w:t>
          </w:r>
        </w:sdtContent>
      </w:sdt>
      <w:r w:rsidR="00A2581C">
        <w:rPr>
          <w:sz w:val="20"/>
        </w:rPr>
        <w:tab/>
      </w:r>
      <w:sdt>
        <w:sdtPr>
          <w:rPr>
            <w:sz w:val="20"/>
          </w:rPr>
          <w:id w:val="-1030255444"/>
          <w:placeholder>
            <w:docPart w:val="DefaultPlaceholder_-1854013440"/>
          </w:placeholder>
          <w:text/>
        </w:sdtPr>
        <w:sdtEndPr/>
        <w:sdtContent>
          <w:r w:rsidR="00EF70E6" w:rsidRPr="008134B0">
            <w:rPr>
              <w:sz w:val="20"/>
            </w:rPr>
            <w:t>………………………………………………</w:t>
          </w:r>
        </w:sdtContent>
      </w:sdt>
    </w:p>
    <w:p w:rsidR="003565EC" w:rsidRPr="00DC19DC" w:rsidRDefault="003565EC" w:rsidP="003565EC">
      <w:pPr>
        <w:pStyle w:val="Default"/>
        <w:rPr>
          <w:sz w:val="20"/>
          <w:szCs w:val="20"/>
        </w:rPr>
      </w:pPr>
    </w:p>
    <w:tbl>
      <w:tblPr>
        <w:tblW w:w="9640" w:type="dxa"/>
        <w:tblInd w:w="108" w:type="dxa"/>
        <w:tblBorders>
          <w:top w:val="nil"/>
          <w:left w:val="nil"/>
          <w:bottom w:val="nil"/>
          <w:right w:val="nil"/>
        </w:tblBorders>
        <w:tblLayout w:type="fixed"/>
        <w:tblLook w:val="0000" w:firstRow="0" w:lastRow="0" w:firstColumn="0" w:lastColumn="0" w:noHBand="0" w:noVBand="0"/>
      </w:tblPr>
      <w:tblGrid>
        <w:gridCol w:w="426"/>
        <w:gridCol w:w="7796"/>
        <w:gridCol w:w="709"/>
        <w:gridCol w:w="709"/>
      </w:tblGrid>
      <w:tr w:rsidR="000B4818" w:rsidRPr="000D38B7" w:rsidTr="00B04646">
        <w:trPr>
          <w:gridBefore w:val="2"/>
          <w:wBefore w:w="8222" w:type="dxa"/>
          <w:trHeight w:val="93"/>
        </w:trPr>
        <w:tc>
          <w:tcPr>
            <w:tcW w:w="709" w:type="dxa"/>
            <w:tcBorders>
              <w:top w:val="nil"/>
              <w:left w:val="nil"/>
              <w:bottom w:val="nil"/>
            </w:tcBorders>
            <w:shd w:val="clear" w:color="auto" w:fill="EAF1DD"/>
          </w:tcPr>
          <w:p w:rsidR="000B4818" w:rsidRPr="00B04646" w:rsidRDefault="000B4818" w:rsidP="007B35E3">
            <w:pPr>
              <w:pStyle w:val="Default"/>
              <w:jc w:val="center"/>
              <w:rPr>
                <w:sz w:val="20"/>
                <w:szCs w:val="20"/>
              </w:rPr>
            </w:pPr>
            <w:r w:rsidRPr="00B04646">
              <w:rPr>
                <w:b/>
                <w:bCs/>
                <w:sz w:val="20"/>
                <w:szCs w:val="20"/>
              </w:rPr>
              <w:t>Ja</w:t>
            </w:r>
          </w:p>
        </w:tc>
        <w:tc>
          <w:tcPr>
            <w:tcW w:w="709" w:type="dxa"/>
            <w:tcBorders>
              <w:top w:val="nil"/>
              <w:bottom w:val="nil"/>
              <w:right w:val="nil"/>
            </w:tcBorders>
            <w:shd w:val="clear" w:color="auto" w:fill="E5DFEC"/>
          </w:tcPr>
          <w:p w:rsidR="000B4818" w:rsidRPr="00B04646" w:rsidRDefault="000B4818" w:rsidP="007B35E3">
            <w:pPr>
              <w:pStyle w:val="Default"/>
              <w:jc w:val="center"/>
              <w:rPr>
                <w:sz w:val="20"/>
                <w:szCs w:val="20"/>
              </w:rPr>
            </w:pPr>
            <w:r w:rsidRPr="00B04646">
              <w:rPr>
                <w:b/>
                <w:bCs/>
                <w:sz w:val="20"/>
                <w:szCs w:val="20"/>
              </w:rPr>
              <w:t>Nein</w:t>
            </w:r>
          </w:p>
        </w:tc>
      </w:tr>
      <w:tr w:rsidR="000B4818" w:rsidRPr="000D38B7" w:rsidTr="00B04646">
        <w:trPr>
          <w:trHeight w:val="118"/>
        </w:trPr>
        <w:tc>
          <w:tcPr>
            <w:tcW w:w="426" w:type="dxa"/>
          </w:tcPr>
          <w:p w:rsidR="000B4818" w:rsidRPr="000D38B7" w:rsidRDefault="000B4818" w:rsidP="007B35E3">
            <w:pPr>
              <w:pStyle w:val="Default"/>
              <w:rPr>
                <w:sz w:val="20"/>
                <w:szCs w:val="20"/>
              </w:rPr>
            </w:pPr>
            <w:r w:rsidRPr="000D38B7">
              <w:rPr>
                <w:sz w:val="20"/>
                <w:szCs w:val="20"/>
              </w:rPr>
              <w:t xml:space="preserve">1 </w:t>
            </w:r>
          </w:p>
        </w:tc>
        <w:tc>
          <w:tcPr>
            <w:tcW w:w="7796" w:type="dxa"/>
          </w:tcPr>
          <w:p w:rsidR="000B4818" w:rsidRPr="000D38B7" w:rsidRDefault="000B4818" w:rsidP="007B35E3">
            <w:pPr>
              <w:pStyle w:val="Default"/>
              <w:rPr>
                <w:sz w:val="20"/>
                <w:szCs w:val="20"/>
              </w:rPr>
            </w:pPr>
            <w:r w:rsidRPr="000D38B7">
              <w:rPr>
                <w:sz w:val="20"/>
                <w:szCs w:val="20"/>
              </w:rPr>
              <w:t>Beinhaltet das Vorhaben ein Abrufverfahren?</w:t>
            </w:r>
            <w:r w:rsidRPr="000D38B7">
              <w:rPr>
                <w:sz w:val="20"/>
                <w:szCs w:val="20"/>
                <w:vertAlign w:val="superscript"/>
              </w:rPr>
              <w:t>3</w:t>
            </w:r>
            <w:r w:rsidRPr="000D38B7">
              <w:rPr>
                <w:sz w:val="20"/>
                <w:szCs w:val="20"/>
              </w:rPr>
              <w:t xml:space="preserve"> </w:t>
            </w:r>
          </w:p>
          <w:p w:rsidR="000B4818" w:rsidRPr="000D38B7" w:rsidRDefault="000B4818" w:rsidP="007B35E3">
            <w:pPr>
              <w:pStyle w:val="Default"/>
              <w:rPr>
                <w:sz w:val="20"/>
                <w:szCs w:val="20"/>
              </w:rPr>
            </w:pPr>
          </w:p>
        </w:tc>
        <w:tc>
          <w:tcPr>
            <w:tcW w:w="709" w:type="dxa"/>
            <w:tcBorders>
              <w:top w:val="nil"/>
              <w:bottom w:val="nil"/>
            </w:tcBorders>
            <w:shd w:val="clear" w:color="auto" w:fill="EAF1DD"/>
          </w:tcPr>
          <w:p w:rsidR="000B4818"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0B4818" w:rsidRPr="000D38B7" w:rsidRDefault="005D5E73" w:rsidP="007B35E3">
            <w:pPr>
              <w:pStyle w:val="Default"/>
              <w:jc w:val="center"/>
              <w:rPr>
                <w:sz w:val="20"/>
                <w:szCs w:val="20"/>
              </w:rPr>
            </w:pPr>
            <w:r>
              <w:rPr>
                <w:rFonts w:ascii="MS Gothic" w:eastAsia="MS Gothic" w:hAnsi="MS Gothic" w:hint="eastAsia"/>
                <w:sz w:val="20"/>
              </w:rPr>
              <w:t>☐</w:t>
            </w:r>
          </w:p>
        </w:tc>
      </w:tr>
      <w:tr w:rsidR="000B4818" w:rsidRPr="000D38B7" w:rsidTr="00B04646">
        <w:trPr>
          <w:trHeight w:val="118"/>
        </w:trPr>
        <w:tc>
          <w:tcPr>
            <w:tcW w:w="426" w:type="dxa"/>
          </w:tcPr>
          <w:p w:rsidR="000B4818" w:rsidRPr="000D38B7" w:rsidRDefault="000B4818" w:rsidP="007B35E3">
            <w:pPr>
              <w:pStyle w:val="Default"/>
              <w:rPr>
                <w:sz w:val="20"/>
                <w:szCs w:val="20"/>
              </w:rPr>
            </w:pPr>
            <w:r w:rsidRPr="000D38B7">
              <w:rPr>
                <w:sz w:val="20"/>
                <w:szCs w:val="20"/>
              </w:rPr>
              <w:t xml:space="preserve">2 </w:t>
            </w:r>
          </w:p>
        </w:tc>
        <w:tc>
          <w:tcPr>
            <w:tcW w:w="7796" w:type="dxa"/>
          </w:tcPr>
          <w:p w:rsidR="000B4818" w:rsidRPr="000D38B7" w:rsidRDefault="00F42478" w:rsidP="007B35E3">
            <w:pPr>
              <w:pStyle w:val="Default"/>
              <w:rPr>
                <w:sz w:val="20"/>
                <w:szCs w:val="20"/>
              </w:rPr>
            </w:pPr>
            <w:r w:rsidRPr="000D38B7">
              <w:rPr>
                <w:sz w:val="20"/>
                <w:szCs w:val="20"/>
              </w:rPr>
              <w:t xml:space="preserve">Wird </w:t>
            </w:r>
            <w:r w:rsidR="008E2643" w:rsidRPr="000D38B7">
              <w:rPr>
                <w:sz w:val="20"/>
                <w:szCs w:val="20"/>
              </w:rPr>
              <w:t xml:space="preserve">Vielzahl von </w:t>
            </w:r>
            <w:r w:rsidR="000B4818" w:rsidRPr="000D38B7">
              <w:rPr>
                <w:sz w:val="20"/>
                <w:szCs w:val="20"/>
              </w:rPr>
              <w:t>besonders schützenswerten Personendaten bearbeitet?</w:t>
            </w:r>
            <w:r w:rsidR="000B4818" w:rsidRPr="000D38B7">
              <w:rPr>
                <w:sz w:val="20"/>
                <w:szCs w:val="20"/>
                <w:vertAlign w:val="superscript"/>
              </w:rPr>
              <w:t>4</w:t>
            </w:r>
            <w:r w:rsidR="000B4818" w:rsidRPr="000D38B7">
              <w:rPr>
                <w:sz w:val="20"/>
                <w:szCs w:val="20"/>
              </w:rPr>
              <w:t xml:space="preserve"> </w:t>
            </w:r>
          </w:p>
          <w:p w:rsidR="000B4818" w:rsidRPr="000D38B7" w:rsidRDefault="000B4818" w:rsidP="007B35E3">
            <w:pPr>
              <w:pStyle w:val="Default"/>
              <w:rPr>
                <w:sz w:val="20"/>
                <w:szCs w:val="20"/>
              </w:rPr>
            </w:pPr>
          </w:p>
        </w:tc>
        <w:tc>
          <w:tcPr>
            <w:tcW w:w="709" w:type="dxa"/>
            <w:tcBorders>
              <w:top w:val="nil"/>
              <w:bottom w:val="nil"/>
            </w:tcBorders>
            <w:shd w:val="clear" w:color="auto" w:fill="EAF1DD"/>
          </w:tcPr>
          <w:p w:rsidR="000B4818"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0B4818" w:rsidRPr="000D38B7" w:rsidRDefault="005D5E73" w:rsidP="007B35E3">
            <w:pPr>
              <w:pStyle w:val="Default"/>
              <w:jc w:val="center"/>
              <w:rPr>
                <w:sz w:val="20"/>
                <w:szCs w:val="20"/>
              </w:rPr>
            </w:pPr>
            <w:r>
              <w:rPr>
                <w:rFonts w:ascii="MS Gothic" w:eastAsia="MS Gothic" w:hAnsi="MS Gothic" w:hint="eastAsia"/>
                <w:sz w:val="20"/>
              </w:rPr>
              <w:t>☐</w:t>
            </w:r>
          </w:p>
        </w:tc>
      </w:tr>
      <w:tr w:rsidR="009B37BD" w:rsidRPr="000D38B7" w:rsidTr="00B04646">
        <w:trPr>
          <w:trHeight w:val="118"/>
        </w:trPr>
        <w:tc>
          <w:tcPr>
            <w:tcW w:w="426" w:type="dxa"/>
          </w:tcPr>
          <w:p w:rsidR="009B37BD" w:rsidRPr="000D38B7" w:rsidRDefault="009B37BD" w:rsidP="007B35E3">
            <w:pPr>
              <w:pStyle w:val="Default"/>
              <w:rPr>
                <w:sz w:val="20"/>
                <w:szCs w:val="20"/>
              </w:rPr>
            </w:pPr>
            <w:r w:rsidRPr="000D38B7">
              <w:rPr>
                <w:sz w:val="20"/>
                <w:szCs w:val="20"/>
              </w:rPr>
              <w:t xml:space="preserve">3 </w:t>
            </w:r>
          </w:p>
        </w:tc>
        <w:tc>
          <w:tcPr>
            <w:tcW w:w="7796" w:type="dxa"/>
          </w:tcPr>
          <w:p w:rsidR="009B37BD" w:rsidRPr="000D38B7" w:rsidRDefault="009B37BD" w:rsidP="007B35E3">
            <w:pPr>
              <w:pStyle w:val="Default"/>
              <w:rPr>
                <w:sz w:val="20"/>
                <w:szCs w:val="20"/>
              </w:rPr>
            </w:pPr>
            <w:r w:rsidRPr="000D38B7">
              <w:rPr>
                <w:sz w:val="20"/>
                <w:szCs w:val="20"/>
              </w:rPr>
              <w:t>Ist vom Vorhaben eine grosse Anzahl von Personen betroffen?</w:t>
            </w:r>
            <w:r w:rsidRPr="000D38B7">
              <w:rPr>
                <w:sz w:val="20"/>
                <w:szCs w:val="20"/>
                <w:vertAlign w:val="superscript"/>
              </w:rPr>
              <w:t>5</w:t>
            </w:r>
          </w:p>
          <w:p w:rsidR="009B37BD" w:rsidRPr="000D38B7" w:rsidRDefault="009B37BD" w:rsidP="007B35E3">
            <w:pPr>
              <w:pStyle w:val="Default"/>
              <w:rPr>
                <w:sz w:val="20"/>
                <w:szCs w:val="20"/>
              </w:rPr>
            </w:pPr>
          </w:p>
        </w:tc>
        <w:tc>
          <w:tcPr>
            <w:tcW w:w="709" w:type="dxa"/>
            <w:tcBorders>
              <w:top w:val="nil"/>
              <w:bottom w:val="nil"/>
            </w:tcBorders>
            <w:shd w:val="clear" w:color="auto" w:fill="EAF1DD"/>
          </w:tcPr>
          <w:p w:rsidR="009B37BD"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9B37BD" w:rsidRPr="000D38B7" w:rsidRDefault="005D5E73" w:rsidP="007B35E3">
            <w:pPr>
              <w:pStyle w:val="Default"/>
              <w:jc w:val="center"/>
              <w:rPr>
                <w:sz w:val="20"/>
                <w:szCs w:val="20"/>
              </w:rPr>
            </w:pPr>
            <w:r>
              <w:rPr>
                <w:rFonts w:ascii="MS Gothic" w:eastAsia="MS Gothic" w:hAnsi="MS Gothic" w:hint="eastAsia"/>
                <w:sz w:val="20"/>
              </w:rPr>
              <w:t>☐</w:t>
            </w:r>
          </w:p>
        </w:tc>
      </w:tr>
      <w:tr w:rsidR="009B37BD" w:rsidRPr="000D38B7" w:rsidTr="00B04646">
        <w:trPr>
          <w:trHeight w:val="354"/>
        </w:trPr>
        <w:tc>
          <w:tcPr>
            <w:tcW w:w="426" w:type="dxa"/>
          </w:tcPr>
          <w:p w:rsidR="009B37BD" w:rsidRPr="000D38B7" w:rsidRDefault="009B37BD" w:rsidP="007B35E3">
            <w:pPr>
              <w:pStyle w:val="Default"/>
              <w:rPr>
                <w:sz w:val="20"/>
                <w:szCs w:val="20"/>
              </w:rPr>
            </w:pPr>
            <w:r w:rsidRPr="000D38B7">
              <w:rPr>
                <w:sz w:val="20"/>
                <w:szCs w:val="20"/>
              </w:rPr>
              <w:t xml:space="preserve">4 </w:t>
            </w:r>
          </w:p>
        </w:tc>
        <w:tc>
          <w:tcPr>
            <w:tcW w:w="7796" w:type="dxa"/>
          </w:tcPr>
          <w:p w:rsidR="009B37BD" w:rsidRPr="000D38B7" w:rsidRDefault="009B37BD" w:rsidP="007B35E3">
            <w:pPr>
              <w:pStyle w:val="Default"/>
              <w:rPr>
                <w:sz w:val="20"/>
                <w:szCs w:val="20"/>
              </w:rPr>
            </w:pPr>
            <w:r w:rsidRPr="000D38B7">
              <w:rPr>
                <w:sz w:val="20"/>
                <w:szCs w:val="20"/>
              </w:rPr>
              <w:t>Ist vorgesehen, dass mehr als zwei Verwaltungseinheiten (Dienstabteilungen der Stadt oder anderer Verwaltungen) Personendaten gemeinsam bearbeiten?</w:t>
            </w:r>
            <w:r w:rsidRPr="000D38B7">
              <w:rPr>
                <w:sz w:val="20"/>
                <w:szCs w:val="20"/>
                <w:vertAlign w:val="superscript"/>
              </w:rPr>
              <w:t>6</w:t>
            </w:r>
            <w:r w:rsidRPr="000D38B7">
              <w:rPr>
                <w:sz w:val="20"/>
                <w:szCs w:val="20"/>
              </w:rPr>
              <w:t xml:space="preserve"> </w:t>
            </w:r>
          </w:p>
          <w:p w:rsidR="009B37BD" w:rsidRPr="000D38B7" w:rsidRDefault="009B37BD" w:rsidP="007B35E3">
            <w:pPr>
              <w:pStyle w:val="Default"/>
              <w:rPr>
                <w:sz w:val="20"/>
                <w:szCs w:val="20"/>
              </w:rPr>
            </w:pPr>
          </w:p>
        </w:tc>
        <w:tc>
          <w:tcPr>
            <w:tcW w:w="709" w:type="dxa"/>
            <w:tcBorders>
              <w:top w:val="nil"/>
              <w:bottom w:val="nil"/>
            </w:tcBorders>
            <w:shd w:val="clear" w:color="auto" w:fill="EAF1DD"/>
          </w:tcPr>
          <w:p w:rsidR="009B37BD"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9B37BD" w:rsidRPr="000D38B7" w:rsidRDefault="005D5E73" w:rsidP="007B35E3">
            <w:pPr>
              <w:pStyle w:val="Default"/>
              <w:jc w:val="center"/>
              <w:rPr>
                <w:sz w:val="20"/>
                <w:szCs w:val="20"/>
              </w:rPr>
            </w:pPr>
            <w:r>
              <w:rPr>
                <w:rFonts w:ascii="MS Gothic" w:eastAsia="MS Gothic" w:hAnsi="MS Gothic" w:hint="eastAsia"/>
                <w:sz w:val="20"/>
              </w:rPr>
              <w:t>☐</w:t>
            </w:r>
          </w:p>
        </w:tc>
      </w:tr>
      <w:tr w:rsidR="009B37BD" w:rsidRPr="000D38B7" w:rsidTr="00B04646">
        <w:trPr>
          <w:trHeight w:val="118"/>
        </w:trPr>
        <w:tc>
          <w:tcPr>
            <w:tcW w:w="426" w:type="dxa"/>
          </w:tcPr>
          <w:p w:rsidR="009B37BD" w:rsidRPr="000D38B7" w:rsidRDefault="009B37BD" w:rsidP="007B35E3">
            <w:pPr>
              <w:pStyle w:val="Default"/>
              <w:rPr>
                <w:sz w:val="20"/>
                <w:szCs w:val="20"/>
              </w:rPr>
            </w:pPr>
            <w:r w:rsidRPr="000D38B7">
              <w:rPr>
                <w:sz w:val="20"/>
                <w:szCs w:val="20"/>
              </w:rPr>
              <w:t xml:space="preserve">5 </w:t>
            </w:r>
          </w:p>
        </w:tc>
        <w:tc>
          <w:tcPr>
            <w:tcW w:w="7796" w:type="dxa"/>
          </w:tcPr>
          <w:p w:rsidR="009B37BD" w:rsidRPr="000D38B7" w:rsidRDefault="009B37BD" w:rsidP="007B35E3">
            <w:pPr>
              <w:pStyle w:val="Default"/>
              <w:rPr>
                <w:sz w:val="20"/>
                <w:szCs w:val="20"/>
              </w:rPr>
            </w:pPr>
            <w:r w:rsidRPr="000D38B7">
              <w:rPr>
                <w:sz w:val="20"/>
                <w:szCs w:val="20"/>
              </w:rPr>
              <w:t>Werden neue Technologien</w:t>
            </w:r>
            <w:r w:rsidR="005D72C7" w:rsidRPr="000D38B7">
              <w:rPr>
                <w:sz w:val="20"/>
                <w:szCs w:val="20"/>
              </w:rPr>
              <w:t>/</w:t>
            </w:r>
            <w:r w:rsidR="00020CF6" w:rsidRPr="000D38B7">
              <w:rPr>
                <w:sz w:val="20"/>
                <w:szCs w:val="20"/>
              </w:rPr>
              <w:t>Mechanismen</w:t>
            </w:r>
            <w:r w:rsidR="005D72C7" w:rsidRPr="000D38B7">
              <w:rPr>
                <w:sz w:val="20"/>
                <w:szCs w:val="20"/>
              </w:rPr>
              <w:t xml:space="preserve"> oder</w:t>
            </w:r>
            <w:r w:rsidRPr="000D38B7">
              <w:rPr>
                <w:sz w:val="20"/>
                <w:szCs w:val="20"/>
              </w:rPr>
              <w:t xml:space="preserve"> </w:t>
            </w:r>
            <w:proofErr w:type="spellStart"/>
            <w:r w:rsidR="005D72C7" w:rsidRPr="000D38B7">
              <w:rPr>
                <w:sz w:val="20"/>
                <w:szCs w:val="20"/>
              </w:rPr>
              <w:t>Profiling</w:t>
            </w:r>
            <w:proofErr w:type="spellEnd"/>
            <w:r w:rsidR="005D72C7" w:rsidRPr="000D38B7">
              <w:rPr>
                <w:sz w:val="20"/>
                <w:szCs w:val="20"/>
              </w:rPr>
              <w:t xml:space="preserve"> </w:t>
            </w:r>
            <w:r w:rsidRPr="000D38B7">
              <w:rPr>
                <w:sz w:val="20"/>
                <w:szCs w:val="20"/>
              </w:rPr>
              <w:t>eingesetzt?</w:t>
            </w:r>
            <w:r w:rsidRPr="000D38B7">
              <w:rPr>
                <w:sz w:val="20"/>
                <w:szCs w:val="20"/>
                <w:vertAlign w:val="superscript"/>
              </w:rPr>
              <w:t xml:space="preserve">7 </w:t>
            </w:r>
          </w:p>
          <w:p w:rsidR="009B37BD" w:rsidRPr="000D38B7" w:rsidRDefault="009B37BD" w:rsidP="007B35E3">
            <w:pPr>
              <w:pStyle w:val="Default"/>
              <w:rPr>
                <w:sz w:val="20"/>
                <w:szCs w:val="20"/>
              </w:rPr>
            </w:pPr>
          </w:p>
        </w:tc>
        <w:tc>
          <w:tcPr>
            <w:tcW w:w="709" w:type="dxa"/>
            <w:tcBorders>
              <w:top w:val="nil"/>
              <w:bottom w:val="nil"/>
            </w:tcBorders>
            <w:shd w:val="clear" w:color="auto" w:fill="EAF1DD"/>
          </w:tcPr>
          <w:p w:rsidR="009B37BD"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9B37BD" w:rsidRPr="000D38B7" w:rsidRDefault="005D5E73" w:rsidP="007B35E3">
            <w:pPr>
              <w:pStyle w:val="Default"/>
              <w:jc w:val="center"/>
              <w:rPr>
                <w:sz w:val="20"/>
                <w:szCs w:val="20"/>
              </w:rPr>
            </w:pPr>
            <w:r>
              <w:rPr>
                <w:rFonts w:ascii="MS Gothic" w:eastAsia="MS Gothic" w:hAnsi="MS Gothic" w:hint="eastAsia"/>
                <w:sz w:val="20"/>
              </w:rPr>
              <w:t>☐</w:t>
            </w:r>
          </w:p>
        </w:tc>
      </w:tr>
      <w:tr w:rsidR="00FC5359" w:rsidRPr="000D38B7" w:rsidTr="00B04646">
        <w:trPr>
          <w:trHeight w:val="118"/>
        </w:trPr>
        <w:tc>
          <w:tcPr>
            <w:tcW w:w="426" w:type="dxa"/>
          </w:tcPr>
          <w:p w:rsidR="00FC5359" w:rsidRPr="000D38B7" w:rsidRDefault="005D72C7" w:rsidP="00FC5359">
            <w:pPr>
              <w:pStyle w:val="Default"/>
              <w:rPr>
                <w:sz w:val="20"/>
                <w:szCs w:val="20"/>
              </w:rPr>
            </w:pPr>
            <w:r w:rsidRPr="000D38B7">
              <w:rPr>
                <w:sz w:val="20"/>
                <w:szCs w:val="20"/>
              </w:rPr>
              <w:t>6</w:t>
            </w:r>
          </w:p>
        </w:tc>
        <w:tc>
          <w:tcPr>
            <w:tcW w:w="7796" w:type="dxa"/>
          </w:tcPr>
          <w:p w:rsidR="00FC5359" w:rsidRPr="000D38B7" w:rsidRDefault="00FC5359" w:rsidP="00FC5359">
            <w:pPr>
              <w:pStyle w:val="Default"/>
              <w:rPr>
                <w:sz w:val="20"/>
                <w:szCs w:val="20"/>
              </w:rPr>
            </w:pPr>
            <w:r w:rsidRPr="000D38B7">
              <w:rPr>
                <w:sz w:val="20"/>
                <w:szCs w:val="20"/>
              </w:rPr>
              <w:t>Werden umfangsreiche öffentliche Bereiche systematisch überwacht?</w:t>
            </w:r>
          </w:p>
          <w:p w:rsidR="00FC5359" w:rsidRPr="000D38B7" w:rsidRDefault="00FC5359" w:rsidP="00FC5359">
            <w:pPr>
              <w:pStyle w:val="Default"/>
              <w:rPr>
                <w:sz w:val="20"/>
                <w:szCs w:val="20"/>
              </w:rPr>
            </w:pPr>
          </w:p>
        </w:tc>
        <w:tc>
          <w:tcPr>
            <w:tcW w:w="709" w:type="dxa"/>
            <w:tcBorders>
              <w:top w:val="nil"/>
              <w:bottom w:val="nil"/>
            </w:tcBorders>
            <w:shd w:val="clear" w:color="auto" w:fill="EAF1DD"/>
          </w:tcPr>
          <w:p w:rsidR="00FC5359"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FC5359" w:rsidRPr="000D38B7" w:rsidRDefault="005D5E73" w:rsidP="00FC5359">
            <w:pPr>
              <w:pStyle w:val="Default"/>
              <w:jc w:val="center"/>
              <w:rPr>
                <w:sz w:val="20"/>
                <w:szCs w:val="20"/>
              </w:rPr>
            </w:pPr>
            <w:r>
              <w:rPr>
                <w:rFonts w:ascii="MS Gothic" w:eastAsia="MS Gothic" w:hAnsi="MS Gothic" w:hint="eastAsia"/>
                <w:sz w:val="20"/>
              </w:rPr>
              <w:t>☐</w:t>
            </w:r>
          </w:p>
        </w:tc>
      </w:tr>
      <w:tr w:rsidR="00116DB1" w:rsidRPr="000D38B7" w:rsidTr="00B04646">
        <w:trPr>
          <w:trHeight w:val="353"/>
        </w:trPr>
        <w:tc>
          <w:tcPr>
            <w:tcW w:w="426" w:type="dxa"/>
          </w:tcPr>
          <w:p w:rsidR="00116DB1" w:rsidRPr="000D38B7" w:rsidRDefault="00116DB1" w:rsidP="00116DB1">
            <w:pPr>
              <w:pStyle w:val="Default"/>
              <w:rPr>
                <w:sz w:val="20"/>
                <w:szCs w:val="20"/>
              </w:rPr>
            </w:pPr>
            <w:r w:rsidRPr="000D38B7">
              <w:rPr>
                <w:sz w:val="20"/>
                <w:szCs w:val="20"/>
              </w:rPr>
              <w:t xml:space="preserve">7 </w:t>
            </w:r>
          </w:p>
        </w:tc>
        <w:tc>
          <w:tcPr>
            <w:tcW w:w="7796" w:type="dxa"/>
          </w:tcPr>
          <w:p w:rsidR="00116DB1" w:rsidRPr="00EA515B" w:rsidRDefault="00116DB1" w:rsidP="00116DB1">
            <w:pPr>
              <w:pStyle w:val="Default"/>
              <w:rPr>
                <w:sz w:val="20"/>
                <w:szCs w:val="20"/>
              </w:rPr>
            </w:pPr>
            <w:r w:rsidRPr="000D38B7">
              <w:rPr>
                <w:sz w:val="20"/>
                <w:szCs w:val="20"/>
              </w:rPr>
              <w:t>Werden Personendaten in Drittstaaten übermittelt, wenn die ausländische Gesetzgebung keinen angemessenen Schutz gewährleistet?</w:t>
            </w:r>
          </w:p>
          <w:p w:rsidR="00116DB1" w:rsidRPr="005827FD" w:rsidRDefault="00116DB1" w:rsidP="00116DB1">
            <w:pPr>
              <w:pStyle w:val="Default"/>
              <w:rPr>
                <w:sz w:val="20"/>
                <w:szCs w:val="20"/>
              </w:rPr>
            </w:pPr>
          </w:p>
        </w:tc>
        <w:tc>
          <w:tcPr>
            <w:tcW w:w="709" w:type="dxa"/>
            <w:tcBorders>
              <w:top w:val="nil"/>
              <w:bottom w:val="nil"/>
            </w:tcBorders>
            <w:shd w:val="clear" w:color="auto" w:fill="EAF1DD"/>
          </w:tcPr>
          <w:p w:rsidR="00116DB1" w:rsidRPr="00143B37" w:rsidRDefault="005D5E73" w:rsidP="005D5E73">
            <w:pPr>
              <w:pStyle w:val="Default"/>
              <w:jc w:val="center"/>
              <w:rPr>
                <w:sz w:val="20"/>
                <w:szCs w:val="20"/>
              </w:rPr>
            </w:pPr>
            <w:r>
              <w:rPr>
                <w:rFonts w:ascii="MS Gothic" w:eastAsia="MS Gothic" w:hAnsi="MS Gothic" w:hint="eastAsia"/>
                <w:sz w:val="20"/>
              </w:rPr>
              <w:t>☐</w:t>
            </w:r>
            <w:r w:rsidRPr="00143B37">
              <w:rPr>
                <w:sz w:val="20"/>
                <w:szCs w:val="20"/>
              </w:rPr>
              <w:t xml:space="preserve"> </w:t>
            </w:r>
          </w:p>
        </w:tc>
        <w:tc>
          <w:tcPr>
            <w:tcW w:w="709" w:type="dxa"/>
            <w:tcBorders>
              <w:top w:val="nil"/>
              <w:bottom w:val="nil"/>
              <w:right w:val="nil"/>
            </w:tcBorders>
            <w:shd w:val="clear" w:color="auto" w:fill="E5DFEC"/>
          </w:tcPr>
          <w:p w:rsidR="00116DB1" w:rsidRPr="00B04646" w:rsidRDefault="005D5E73" w:rsidP="00116DB1">
            <w:pPr>
              <w:pStyle w:val="Default"/>
              <w:jc w:val="center"/>
              <w:rPr>
                <w:sz w:val="20"/>
                <w:szCs w:val="20"/>
              </w:rPr>
            </w:pPr>
            <w:r>
              <w:rPr>
                <w:rFonts w:ascii="MS Gothic" w:eastAsia="MS Gothic" w:hAnsi="MS Gothic" w:hint="eastAsia"/>
                <w:sz w:val="20"/>
              </w:rPr>
              <w:t>☐</w:t>
            </w:r>
          </w:p>
        </w:tc>
      </w:tr>
      <w:tr w:rsidR="00116DB1" w:rsidRPr="000D38B7" w:rsidTr="000D38B7">
        <w:trPr>
          <w:trHeight w:val="353"/>
        </w:trPr>
        <w:tc>
          <w:tcPr>
            <w:tcW w:w="426" w:type="dxa"/>
            <w:tcBorders>
              <w:bottom w:val="nil"/>
            </w:tcBorders>
          </w:tcPr>
          <w:p w:rsidR="00116DB1" w:rsidRPr="000D38B7" w:rsidRDefault="00116DB1" w:rsidP="00116DB1">
            <w:pPr>
              <w:pStyle w:val="Default"/>
              <w:rPr>
                <w:sz w:val="20"/>
                <w:szCs w:val="20"/>
              </w:rPr>
            </w:pPr>
            <w:r w:rsidRPr="000D38B7">
              <w:rPr>
                <w:sz w:val="20"/>
                <w:szCs w:val="20"/>
              </w:rPr>
              <w:t>8</w:t>
            </w:r>
          </w:p>
        </w:tc>
        <w:tc>
          <w:tcPr>
            <w:tcW w:w="7796" w:type="dxa"/>
            <w:tcBorders>
              <w:bottom w:val="nil"/>
            </w:tcBorders>
          </w:tcPr>
          <w:p w:rsidR="00116DB1" w:rsidRPr="00EA515B" w:rsidRDefault="00116DB1" w:rsidP="00116DB1">
            <w:pPr>
              <w:pStyle w:val="Default"/>
              <w:rPr>
                <w:sz w:val="20"/>
                <w:szCs w:val="20"/>
              </w:rPr>
            </w:pPr>
            <w:r w:rsidRPr="000D38B7">
              <w:rPr>
                <w:sz w:val="20"/>
                <w:szCs w:val="20"/>
              </w:rPr>
              <w:t>Kann eine grosse oder unbegrenzte Anzahl Personen auf die Daten zugreifen?</w:t>
            </w:r>
          </w:p>
          <w:p w:rsidR="00116DB1" w:rsidRPr="005827FD" w:rsidRDefault="00116DB1" w:rsidP="00116DB1">
            <w:pPr>
              <w:pStyle w:val="Default"/>
              <w:rPr>
                <w:sz w:val="20"/>
                <w:szCs w:val="20"/>
              </w:rPr>
            </w:pPr>
          </w:p>
        </w:tc>
        <w:tc>
          <w:tcPr>
            <w:tcW w:w="709" w:type="dxa"/>
            <w:tcBorders>
              <w:top w:val="nil"/>
              <w:bottom w:val="nil"/>
            </w:tcBorders>
            <w:shd w:val="clear" w:color="auto" w:fill="EAF1DD"/>
          </w:tcPr>
          <w:p w:rsidR="00116DB1" w:rsidRPr="00143B37" w:rsidRDefault="005D5E73" w:rsidP="005D5E73">
            <w:pPr>
              <w:pStyle w:val="Default"/>
              <w:jc w:val="center"/>
              <w:rPr>
                <w:sz w:val="20"/>
                <w:szCs w:val="20"/>
              </w:rPr>
            </w:pPr>
            <w:r>
              <w:rPr>
                <w:rFonts w:ascii="MS Gothic" w:eastAsia="MS Gothic" w:hAnsi="MS Gothic" w:hint="eastAsia"/>
                <w:sz w:val="20"/>
              </w:rPr>
              <w:t>☐</w:t>
            </w:r>
            <w:r w:rsidRPr="00143B37">
              <w:rPr>
                <w:sz w:val="20"/>
                <w:szCs w:val="20"/>
              </w:rPr>
              <w:t xml:space="preserve"> </w:t>
            </w:r>
          </w:p>
        </w:tc>
        <w:tc>
          <w:tcPr>
            <w:tcW w:w="709" w:type="dxa"/>
            <w:tcBorders>
              <w:top w:val="nil"/>
              <w:bottom w:val="nil"/>
              <w:right w:val="nil"/>
            </w:tcBorders>
            <w:shd w:val="clear" w:color="auto" w:fill="E5DFEC"/>
          </w:tcPr>
          <w:p w:rsidR="00116DB1" w:rsidRPr="00B04646" w:rsidRDefault="005D5E73" w:rsidP="005D5E73">
            <w:pPr>
              <w:pStyle w:val="Default"/>
              <w:jc w:val="center"/>
              <w:rPr>
                <w:sz w:val="20"/>
                <w:szCs w:val="20"/>
              </w:rPr>
            </w:pPr>
            <w:r>
              <w:rPr>
                <w:rFonts w:ascii="MS Gothic" w:eastAsia="MS Gothic" w:hAnsi="MS Gothic" w:hint="eastAsia"/>
                <w:sz w:val="20"/>
              </w:rPr>
              <w:t>☐</w:t>
            </w:r>
            <w:r w:rsidRPr="00B04646">
              <w:rPr>
                <w:sz w:val="20"/>
                <w:szCs w:val="20"/>
              </w:rPr>
              <w:t xml:space="preserve"> </w:t>
            </w:r>
          </w:p>
        </w:tc>
      </w:tr>
      <w:tr w:rsidR="00FC5359" w:rsidRPr="000D38B7" w:rsidTr="000D38B7">
        <w:trPr>
          <w:trHeight w:val="353"/>
        </w:trPr>
        <w:tc>
          <w:tcPr>
            <w:tcW w:w="426" w:type="dxa"/>
            <w:tcBorders>
              <w:top w:val="nil"/>
              <w:bottom w:val="dotted" w:sz="2" w:space="0" w:color="auto"/>
            </w:tcBorders>
          </w:tcPr>
          <w:p w:rsidR="00FC5359" w:rsidRPr="000D38B7" w:rsidRDefault="00116DB1" w:rsidP="00FC5359">
            <w:pPr>
              <w:pStyle w:val="Default"/>
              <w:rPr>
                <w:sz w:val="20"/>
                <w:szCs w:val="20"/>
              </w:rPr>
            </w:pPr>
            <w:r w:rsidRPr="000D38B7">
              <w:rPr>
                <w:sz w:val="20"/>
                <w:szCs w:val="20"/>
              </w:rPr>
              <w:t>9</w:t>
            </w:r>
            <w:r w:rsidR="00FC5359" w:rsidRPr="000D38B7">
              <w:rPr>
                <w:sz w:val="20"/>
                <w:szCs w:val="20"/>
              </w:rPr>
              <w:t xml:space="preserve"> </w:t>
            </w:r>
          </w:p>
        </w:tc>
        <w:tc>
          <w:tcPr>
            <w:tcW w:w="7796" w:type="dxa"/>
            <w:tcBorders>
              <w:top w:val="nil"/>
              <w:bottom w:val="dotted" w:sz="2" w:space="0" w:color="auto"/>
            </w:tcBorders>
          </w:tcPr>
          <w:p w:rsidR="00FC5359" w:rsidRPr="000D38B7" w:rsidRDefault="00FC5359" w:rsidP="00FC5359">
            <w:pPr>
              <w:pStyle w:val="Default"/>
              <w:rPr>
                <w:sz w:val="20"/>
                <w:szCs w:val="20"/>
              </w:rPr>
            </w:pPr>
            <w:r w:rsidRPr="000D38B7">
              <w:rPr>
                <w:sz w:val="20"/>
                <w:szCs w:val="20"/>
              </w:rPr>
              <w:t xml:space="preserve">Bestehen andere Gründe oder Hinweise, welche für ein Vorliegen von besonderen Risiken sprechen können? </w:t>
            </w:r>
          </w:p>
          <w:p w:rsidR="00FC5359" w:rsidRPr="000D38B7" w:rsidRDefault="00FC5359" w:rsidP="00FC5359">
            <w:pPr>
              <w:pStyle w:val="Default"/>
              <w:rPr>
                <w:sz w:val="20"/>
                <w:szCs w:val="20"/>
              </w:rPr>
            </w:pPr>
            <w:r w:rsidRPr="000D38B7">
              <w:rPr>
                <w:sz w:val="20"/>
                <w:szCs w:val="20"/>
              </w:rPr>
              <w:t>Falls "Ja": Gründe oder H</w:t>
            </w:r>
            <w:r w:rsidR="004029BC" w:rsidRPr="000D38B7">
              <w:rPr>
                <w:sz w:val="20"/>
                <w:szCs w:val="20"/>
              </w:rPr>
              <w:t>inweise schriftlich festhalten.</w:t>
            </w:r>
          </w:p>
          <w:sdt>
            <w:sdtPr>
              <w:rPr>
                <w:sz w:val="20"/>
                <w:szCs w:val="20"/>
              </w:rPr>
              <w:id w:val="494377510"/>
              <w:placeholder>
                <w:docPart w:val="DefaultPlaceholder_-1854013440"/>
              </w:placeholder>
              <w:showingPlcHdr/>
              <w:text/>
            </w:sdtPr>
            <w:sdtEndPr/>
            <w:sdtContent>
              <w:p w:rsidR="00116DB1" w:rsidRPr="000D38B7" w:rsidRDefault="00A2581C" w:rsidP="004029BC">
                <w:pPr>
                  <w:pStyle w:val="Default"/>
                  <w:rPr>
                    <w:sz w:val="20"/>
                    <w:szCs w:val="20"/>
                  </w:rPr>
                </w:pPr>
                <w:r w:rsidRPr="00C84947">
                  <w:rPr>
                    <w:rStyle w:val="Platzhaltertext"/>
                  </w:rPr>
                  <w:t>Klicken oder tippen Sie hier, um Text einzugeben.</w:t>
                </w:r>
              </w:p>
            </w:sdtContent>
          </w:sdt>
        </w:tc>
        <w:tc>
          <w:tcPr>
            <w:tcW w:w="709" w:type="dxa"/>
            <w:tcBorders>
              <w:top w:val="nil"/>
              <w:bottom w:val="nil"/>
            </w:tcBorders>
            <w:shd w:val="clear" w:color="auto" w:fill="EAF1DD"/>
          </w:tcPr>
          <w:p w:rsidR="00FC5359"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c>
          <w:tcPr>
            <w:tcW w:w="709" w:type="dxa"/>
            <w:tcBorders>
              <w:top w:val="nil"/>
              <w:bottom w:val="nil"/>
              <w:right w:val="nil"/>
            </w:tcBorders>
            <w:shd w:val="clear" w:color="auto" w:fill="E5DFEC"/>
          </w:tcPr>
          <w:p w:rsidR="00FC5359" w:rsidRPr="000D38B7" w:rsidRDefault="005D5E73" w:rsidP="005D5E73">
            <w:pPr>
              <w:pStyle w:val="Default"/>
              <w:jc w:val="center"/>
              <w:rPr>
                <w:sz w:val="20"/>
                <w:szCs w:val="20"/>
              </w:rPr>
            </w:pPr>
            <w:r>
              <w:rPr>
                <w:rFonts w:ascii="MS Gothic" w:eastAsia="MS Gothic" w:hAnsi="MS Gothic" w:hint="eastAsia"/>
                <w:sz w:val="20"/>
              </w:rPr>
              <w:t>☐</w:t>
            </w:r>
            <w:r w:rsidRPr="000D38B7">
              <w:rPr>
                <w:sz w:val="20"/>
                <w:szCs w:val="20"/>
              </w:rPr>
              <w:t xml:space="preserve"> </w:t>
            </w:r>
          </w:p>
        </w:tc>
      </w:tr>
    </w:tbl>
    <w:p w:rsidR="003335F2" w:rsidRPr="000D38B7" w:rsidRDefault="003335F2" w:rsidP="003335F2">
      <w:pPr>
        <w:tabs>
          <w:tab w:val="left" w:pos="426"/>
        </w:tabs>
        <w:jc w:val="both"/>
        <w:rPr>
          <w:bCs/>
          <w:sz w:val="20"/>
        </w:rPr>
      </w:pPr>
    </w:p>
    <w:p w:rsidR="003335F2" w:rsidRPr="000D38B7" w:rsidRDefault="003335F2" w:rsidP="003335F2">
      <w:pPr>
        <w:tabs>
          <w:tab w:val="left" w:pos="426"/>
        </w:tabs>
        <w:jc w:val="both"/>
        <w:rPr>
          <w:bCs/>
          <w:sz w:val="20"/>
        </w:rPr>
      </w:pPr>
    </w:p>
    <w:p w:rsidR="003335F2" w:rsidRPr="000D38B7" w:rsidRDefault="005D72C7" w:rsidP="005D72C7">
      <w:pPr>
        <w:pStyle w:val="Default"/>
        <w:rPr>
          <w:bCs/>
          <w:sz w:val="20"/>
          <w:szCs w:val="20"/>
        </w:rPr>
      </w:pPr>
      <w:r w:rsidRPr="000D38B7">
        <w:rPr>
          <w:bCs/>
          <w:sz w:val="20"/>
          <w:szCs w:val="20"/>
        </w:rPr>
        <w:t>Sofern nicht alle vorstehenden Fragen mit "Nein" beantwortet werden, besteht voraussichtlich ein hohes Risiko für die Persönlichkeit oder die Grundrechte der betroffenen Personen</w:t>
      </w:r>
      <w:r w:rsidR="00931ED5" w:rsidRPr="000D38B7">
        <w:rPr>
          <w:bCs/>
          <w:sz w:val="20"/>
          <w:szCs w:val="20"/>
        </w:rPr>
        <w:t>. In dem Fall</w:t>
      </w:r>
      <w:r w:rsidRPr="000D38B7">
        <w:rPr>
          <w:bCs/>
          <w:sz w:val="20"/>
          <w:szCs w:val="20"/>
        </w:rPr>
        <w:t xml:space="preserve"> führt das Organ eine Datenschutz-Folgenabschätzung durch.</w:t>
      </w:r>
    </w:p>
    <w:p w:rsidR="005D72C7" w:rsidRPr="000D38B7" w:rsidRDefault="005D72C7" w:rsidP="003335F2">
      <w:pPr>
        <w:pStyle w:val="Default"/>
        <w:rPr>
          <w:sz w:val="20"/>
          <w:szCs w:val="20"/>
        </w:rPr>
      </w:pPr>
    </w:p>
    <w:p w:rsidR="003335F2" w:rsidRPr="00EA515B" w:rsidRDefault="00D47CC6" w:rsidP="007329CA">
      <w:pPr>
        <w:autoSpaceDE w:val="0"/>
        <w:autoSpaceDN w:val="0"/>
        <w:adjustRightInd w:val="0"/>
        <w:rPr>
          <w:rFonts w:ascii="Helvetica" w:hAnsi="Helvetica" w:cs="Helvetica"/>
          <w:b/>
          <w:sz w:val="20"/>
          <w:lang w:eastAsia="de-CH"/>
        </w:rPr>
      </w:pPr>
      <w:r w:rsidRPr="000D38B7">
        <w:rPr>
          <w:rFonts w:ascii="Helvetica" w:hAnsi="Helvetica" w:cs="Helvetica"/>
          <w:sz w:val="20"/>
          <w:lang w:eastAsia="de-CH"/>
        </w:rPr>
        <w:br w:type="page"/>
      </w:r>
      <w:r w:rsidRPr="000D38B7">
        <w:rPr>
          <w:rFonts w:ascii="Helvetica" w:hAnsi="Helvetica" w:cs="Helvetica"/>
          <w:b/>
          <w:sz w:val="20"/>
          <w:lang w:eastAsia="de-CH"/>
        </w:rPr>
        <w:lastRenderedPageBreak/>
        <w:t>Anhang 2</w:t>
      </w:r>
      <w:r w:rsidR="001632B4">
        <w:rPr>
          <w:rFonts w:ascii="Helvetica" w:hAnsi="Helvetica" w:cs="Helvetica"/>
          <w:b/>
          <w:sz w:val="20"/>
          <w:lang w:eastAsia="de-CH"/>
        </w:rPr>
        <w:t>.</w:t>
      </w:r>
      <w:r w:rsidRPr="004D032D">
        <w:rPr>
          <w:rFonts w:ascii="Helvetica" w:hAnsi="Helvetica" w:cs="Helvetica"/>
          <w:b/>
          <w:sz w:val="20"/>
          <w:lang w:eastAsia="de-CH"/>
        </w:rPr>
        <w:t xml:space="preserve"> </w:t>
      </w:r>
      <w:r w:rsidR="002D5566">
        <w:rPr>
          <w:rFonts w:ascii="Helvetica" w:hAnsi="Helvetica" w:cs="Helvetica"/>
          <w:b/>
          <w:sz w:val="20"/>
          <w:lang w:eastAsia="de-CH"/>
        </w:rPr>
        <w:t xml:space="preserve">Formular </w:t>
      </w:r>
      <w:r w:rsidRPr="00EA515B">
        <w:rPr>
          <w:rFonts w:ascii="Helvetica" w:hAnsi="Helvetica" w:cs="Helvetica"/>
          <w:b/>
          <w:sz w:val="20"/>
          <w:lang w:eastAsia="de-CH"/>
        </w:rPr>
        <w:t>Daten</w:t>
      </w:r>
      <w:r w:rsidR="00C950EF">
        <w:rPr>
          <w:rFonts w:ascii="Helvetica" w:hAnsi="Helvetica" w:cs="Helvetica"/>
          <w:b/>
          <w:sz w:val="20"/>
          <w:lang w:eastAsia="de-CH"/>
        </w:rPr>
        <w:t>schutz</w:t>
      </w:r>
      <w:r w:rsidR="001632B4">
        <w:rPr>
          <w:rFonts w:ascii="Helvetica" w:hAnsi="Helvetica" w:cs="Helvetica"/>
          <w:b/>
          <w:sz w:val="20"/>
          <w:lang w:eastAsia="de-CH"/>
        </w:rPr>
        <w:t>-F</w:t>
      </w:r>
      <w:r w:rsidRPr="00EA515B">
        <w:rPr>
          <w:rFonts w:ascii="Helvetica" w:hAnsi="Helvetica" w:cs="Helvetica"/>
          <w:b/>
          <w:sz w:val="20"/>
          <w:lang w:eastAsia="de-CH"/>
        </w:rPr>
        <w:t>olgenabschätzung</w:t>
      </w:r>
    </w:p>
    <w:p w:rsidR="00D47CC6" w:rsidRPr="005827FD" w:rsidRDefault="00D47CC6" w:rsidP="007329CA">
      <w:pPr>
        <w:autoSpaceDE w:val="0"/>
        <w:autoSpaceDN w:val="0"/>
        <w:adjustRightInd w:val="0"/>
        <w:rPr>
          <w:rFonts w:ascii="Helvetica" w:hAnsi="Helvetica" w:cs="Helvetica"/>
          <w:b/>
          <w:sz w:val="20"/>
          <w:lang w:eastAsia="de-CH"/>
        </w:rPr>
      </w:pPr>
    </w:p>
    <w:p w:rsidR="00D47CC6" w:rsidRPr="00143B37" w:rsidRDefault="00D47CC6" w:rsidP="007329CA">
      <w:pPr>
        <w:autoSpaceDE w:val="0"/>
        <w:autoSpaceDN w:val="0"/>
        <w:adjustRightInd w:val="0"/>
        <w:rPr>
          <w:rFonts w:ascii="Helvetica" w:hAnsi="Helvetica" w:cs="Helvetica"/>
          <w:b/>
          <w:sz w:val="20"/>
          <w:lang w:eastAsia="de-CH"/>
        </w:rPr>
      </w:pPr>
    </w:p>
    <w:p w:rsidR="00B961F6" w:rsidRPr="00B04646" w:rsidRDefault="00B961F6" w:rsidP="000D38B7">
      <w:pPr>
        <w:numPr>
          <w:ilvl w:val="0"/>
          <w:numId w:val="12"/>
        </w:numPr>
        <w:tabs>
          <w:tab w:val="left" w:pos="426"/>
        </w:tabs>
        <w:jc w:val="both"/>
        <w:rPr>
          <w:b/>
          <w:sz w:val="20"/>
        </w:rPr>
      </w:pPr>
      <w:r w:rsidRPr="00B04646">
        <w:rPr>
          <w:b/>
          <w:sz w:val="20"/>
        </w:rPr>
        <w:t>Angaben des Vorhabens und verantwortliches Organs</w:t>
      </w:r>
    </w:p>
    <w:p w:rsidR="00B961F6" w:rsidRPr="00DE2569" w:rsidRDefault="00B961F6" w:rsidP="00B961F6">
      <w:pPr>
        <w:pStyle w:val="Default"/>
        <w:rPr>
          <w:b/>
          <w:bCs/>
          <w:sz w:val="20"/>
          <w:szCs w:val="20"/>
        </w:rPr>
      </w:pPr>
    </w:p>
    <w:p w:rsidR="00B961F6" w:rsidRPr="008134B0" w:rsidRDefault="00B961F6" w:rsidP="00A2581C">
      <w:pPr>
        <w:pStyle w:val="Default"/>
        <w:tabs>
          <w:tab w:val="left" w:pos="4962"/>
        </w:tabs>
        <w:rPr>
          <w:b/>
          <w:bCs/>
          <w:sz w:val="20"/>
          <w:szCs w:val="20"/>
        </w:rPr>
      </w:pPr>
      <w:r w:rsidRPr="008134B0">
        <w:rPr>
          <w:b/>
          <w:bCs/>
          <w:sz w:val="20"/>
          <w:szCs w:val="20"/>
        </w:rPr>
        <w:t>Name</w:t>
      </w:r>
      <w:r w:rsidR="00A2581C">
        <w:rPr>
          <w:b/>
          <w:bCs/>
          <w:sz w:val="20"/>
          <w:szCs w:val="20"/>
        </w:rPr>
        <w:t xml:space="preserve"> des Vorhabens / des Projekts</w:t>
      </w:r>
      <w:r w:rsidR="00A2581C">
        <w:rPr>
          <w:b/>
          <w:bCs/>
          <w:sz w:val="20"/>
          <w:szCs w:val="20"/>
        </w:rPr>
        <w:tab/>
      </w:r>
      <w:r w:rsidRPr="008134B0">
        <w:rPr>
          <w:b/>
          <w:bCs/>
          <w:sz w:val="20"/>
          <w:szCs w:val="20"/>
        </w:rPr>
        <w:t xml:space="preserve">Verantwortliches Organ </w:t>
      </w:r>
    </w:p>
    <w:p w:rsidR="00B961F6" w:rsidRPr="00DC19DC" w:rsidRDefault="00B961F6" w:rsidP="00A2581C">
      <w:pPr>
        <w:pStyle w:val="Default"/>
        <w:tabs>
          <w:tab w:val="left" w:pos="4962"/>
        </w:tabs>
        <w:rPr>
          <w:b/>
          <w:bCs/>
          <w:sz w:val="20"/>
          <w:szCs w:val="20"/>
        </w:rPr>
      </w:pPr>
    </w:p>
    <w:p w:rsidR="00B961F6" w:rsidRPr="009D1ADD" w:rsidRDefault="00B961F6" w:rsidP="00A2581C">
      <w:pPr>
        <w:pStyle w:val="Default"/>
        <w:tabs>
          <w:tab w:val="left" w:pos="4962"/>
        </w:tabs>
        <w:rPr>
          <w:b/>
          <w:bCs/>
          <w:sz w:val="20"/>
          <w:szCs w:val="20"/>
        </w:rPr>
      </w:pPr>
    </w:p>
    <w:p w:rsidR="00B961F6" w:rsidRPr="004D032D" w:rsidRDefault="002211A2" w:rsidP="00A2581C">
      <w:pPr>
        <w:tabs>
          <w:tab w:val="left" w:pos="4962"/>
        </w:tabs>
        <w:autoSpaceDE w:val="0"/>
        <w:autoSpaceDN w:val="0"/>
        <w:adjustRightInd w:val="0"/>
        <w:rPr>
          <w:rFonts w:ascii="Helvetica" w:hAnsi="Helvetica" w:cs="Helvetica"/>
          <w:sz w:val="20"/>
          <w:lang w:eastAsia="de-CH"/>
        </w:rPr>
      </w:pPr>
      <w:sdt>
        <w:sdtPr>
          <w:rPr>
            <w:sz w:val="20"/>
          </w:rPr>
          <w:id w:val="1962070336"/>
          <w:placeholder>
            <w:docPart w:val="DefaultPlaceholder_-1854013440"/>
          </w:placeholder>
          <w:text/>
        </w:sdtPr>
        <w:sdtEndPr/>
        <w:sdtContent>
          <w:r w:rsidR="00A2581C">
            <w:rPr>
              <w:sz w:val="20"/>
            </w:rPr>
            <w:t>…………………………………………………</w:t>
          </w:r>
        </w:sdtContent>
      </w:sdt>
      <w:r w:rsidR="00A2581C">
        <w:rPr>
          <w:sz w:val="20"/>
        </w:rPr>
        <w:tab/>
      </w:r>
      <w:sdt>
        <w:sdtPr>
          <w:rPr>
            <w:sz w:val="20"/>
          </w:rPr>
          <w:id w:val="-378632907"/>
          <w:placeholder>
            <w:docPart w:val="DefaultPlaceholder_-1854013440"/>
          </w:placeholder>
          <w:text/>
        </w:sdtPr>
        <w:sdtEndPr/>
        <w:sdtContent>
          <w:r w:rsidR="00B961F6" w:rsidRPr="00C34736">
            <w:rPr>
              <w:sz w:val="20"/>
            </w:rPr>
            <w:t>…………………………………………</w:t>
          </w:r>
        </w:sdtContent>
      </w:sdt>
    </w:p>
    <w:p w:rsidR="00B961F6" w:rsidRPr="004D032D" w:rsidRDefault="00B961F6" w:rsidP="00D47CC6">
      <w:pPr>
        <w:tabs>
          <w:tab w:val="left" w:pos="426"/>
        </w:tabs>
        <w:jc w:val="both"/>
        <w:rPr>
          <w:b/>
          <w:sz w:val="20"/>
        </w:rPr>
      </w:pPr>
    </w:p>
    <w:p w:rsidR="00B961F6" w:rsidRPr="002E0F91" w:rsidRDefault="00B961F6" w:rsidP="00D47CC6">
      <w:pPr>
        <w:tabs>
          <w:tab w:val="left" w:pos="426"/>
        </w:tabs>
        <w:ind w:left="780"/>
        <w:jc w:val="both"/>
        <w:rPr>
          <w:b/>
          <w:sz w:val="20"/>
        </w:rPr>
      </w:pPr>
    </w:p>
    <w:p w:rsidR="00265D3F" w:rsidRPr="002E0F91" w:rsidRDefault="00C03734" w:rsidP="000D38B7">
      <w:pPr>
        <w:numPr>
          <w:ilvl w:val="0"/>
          <w:numId w:val="12"/>
        </w:numPr>
        <w:tabs>
          <w:tab w:val="left" w:pos="426"/>
        </w:tabs>
        <w:jc w:val="both"/>
        <w:rPr>
          <w:b/>
          <w:sz w:val="20"/>
        </w:rPr>
      </w:pPr>
      <w:r w:rsidRPr="002E0F91">
        <w:rPr>
          <w:b/>
          <w:sz w:val="20"/>
        </w:rPr>
        <w:t>Allgemeine Beschreibung der geplanten Bearbeitungsvorgänge</w:t>
      </w:r>
    </w:p>
    <w:p w:rsidR="00265D3F" w:rsidRPr="008C2C12" w:rsidRDefault="00265D3F" w:rsidP="00265D3F">
      <w:pPr>
        <w:tabs>
          <w:tab w:val="left" w:pos="426"/>
        </w:tabs>
        <w:ind w:left="426"/>
        <w:jc w:val="both"/>
        <w:rPr>
          <w:b/>
          <w:sz w:val="20"/>
        </w:rPr>
      </w:pPr>
    </w:p>
    <w:p w:rsidR="00F27ED9" w:rsidRPr="005827FD" w:rsidRDefault="00F27ED9" w:rsidP="00F27ED9">
      <w:pPr>
        <w:tabs>
          <w:tab w:val="left" w:pos="426"/>
        </w:tabs>
        <w:jc w:val="both"/>
        <w:rPr>
          <w:sz w:val="20"/>
        </w:rPr>
      </w:pPr>
      <w:r w:rsidRPr="008134B0">
        <w:rPr>
          <w:sz w:val="20"/>
        </w:rPr>
        <w:t>B</w:t>
      </w:r>
      <w:r>
        <w:rPr>
          <w:sz w:val="20"/>
        </w:rPr>
        <w:t>eschreibung des Vorhabens (Projekt), B</w:t>
      </w:r>
      <w:r w:rsidRPr="008134B0">
        <w:rPr>
          <w:sz w:val="20"/>
        </w:rPr>
        <w:t>earbeitungsvorgänge und verwendete Technologie</w:t>
      </w:r>
      <w:r>
        <w:rPr>
          <w:sz w:val="20"/>
        </w:rPr>
        <w:t>:</w:t>
      </w:r>
    </w:p>
    <w:p w:rsidR="00F27ED9" w:rsidRPr="00143B37" w:rsidRDefault="00F27ED9" w:rsidP="00F27ED9">
      <w:pPr>
        <w:tabs>
          <w:tab w:val="left" w:pos="426"/>
        </w:tabs>
        <w:jc w:val="both"/>
        <w:rPr>
          <w:sz w:val="20"/>
        </w:rPr>
      </w:pPr>
    </w:p>
    <w:sdt>
      <w:sdtPr>
        <w:rPr>
          <w:sz w:val="20"/>
        </w:rPr>
        <w:id w:val="389385671"/>
        <w:placeholder>
          <w:docPart w:val="DefaultPlaceholder_-1854013440"/>
        </w:placeholder>
        <w:showingPlcHdr/>
        <w:text/>
      </w:sdtPr>
      <w:sdtEndPr/>
      <w:sdtContent>
        <w:p w:rsidR="00F27ED9" w:rsidRDefault="00A2581C" w:rsidP="00F27ED9">
          <w:pPr>
            <w:tabs>
              <w:tab w:val="left" w:pos="426"/>
            </w:tabs>
            <w:jc w:val="both"/>
            <w:rPr>
              <w:sz w:val="20"/>
            </w:rPr>
          </w:pPr>
          <w:r w:rsidRPr="00C84947">
            <w:rPr>
              <w:rStyle w:val="Platzhaltertext"/>
            </w:rPr>
            <w:t>Klicken oder tippen Sie hier, um Text einzugeben.</w:t>
          </w:r>
        </w:p>
      </w:sdtContent>
    </w:sdt>
    <w:p w:rsidR="00F27ED9" w:rsidRPr="00B04646" w:rsidRDefault="00F27ED9" w:rsidP="00F27ED9">
      <w:pPr>
        <w:tabs>
          <w:tab w:val="left" w:pos="426"/>
        </w:tabs>
        <w:jc w:val="both"/>
        <w:rPr>
          <w:sz w:val="20"/>
        </w:rPr>
      </w:pPr>
    </w:p>
    <w:p w:rsidR="00B961F6" w:rsidRPr="005827FD" w:rsidRDefault="00FB2CDB" w:rsidP="00265D3F">
      <w:pPr>
        <w:tabs>
          <w:tab w:val="left" w:pos="426"/>
        </w:tabs>
        <w:jc w:val="both"/>
        <w:rPr>
          <w:sz w:val="20"/>
        </w:rPr>
      </w:pPr>
      <w:r w:rsidRPr="004D032D">
        <w:rPr>
          <w:sz w:val="20"/>
        </w:rPr>
        <w:t>K</w:t>
      </w:r>
      <w:r w:rsidR="00E62187">
        <w:rPr>
          <w:sz w:val="20"/>
        </w:rPr>
        <w:t>reis der betroffenen Personen und K</w:t>
      </w:r>
      <w:r w:rsidR="00B961F6" w:rsidRPr="005827FD">
        <w:rPr>
          <w:sz w:val="20"/>
        </w:rPr>
        <w:t>ategorien</w:t>
      </w:r>
      <w:r w:rsidRPr="005827FD">
        <w:rPr>
          <w:sz w:val="20"/>
        </w:rPr>
        <w:t xml:space="preserve"> von Personendaten</w:t>
      </w:r>
      <w:r w:rsidR="00E62187">
        <w:rPr>
          <w:sz w:val="20"/>
        </w:rPr>
        <w:t>:</w:t>
      </w:r>
    </w:p>
    <w:p w:rsidR="00265D3F" w:rsidRPr="00143B37" w:rsidRDefault="00265D3F" w:rsidP="00265D3F">
      <w:pPr>
        <w:tabs>
          <w:tab w:val="left" w:pos="426"/>
        </w:tabs>
        <w:jc w:val="both"/>
        <w:rPr>
          <w:sz w:val="20"/>
        </w:rPr>
      </w:pPr>
    </w:p>
    <w:sdt>
      <w:sdtPr>
        <w:rPr>
          <w:sz w:val="20"/>
        </w:rPr>
        <w:id w:val="1861162131"/>
        <w:placeholder>
          <w:docPart w:val="DefaultPlaceholder_-1854013440"/>
        </w:placeholder>
        <w:showingPlcHdr/>
        <w:text/>
      </w:sdtPr>
      <w:sdtEndPr/>
      <w:sdtContent>
        <w:p w:rsidR="00265D3F" w:rsidRPr="00B04646" w:rsidRDefault="00A2581C" w:rsidP="00265D3F">
          <w:pPr>
            <w:tabs>
              <w:tab w:val="left" w:pos="426"/>
            </w:tabs>
            <w:jc w:val="both"/>
            <w:rPr>
              <w:sz w:val="20"/>
            </w:rPr>
          </w:pPr>
          <w:r w:rsidRPr="00C84947">
            <w:rPr>
              <w:rStyle w:val="Platzhaltertext"/>
            </w:rPr>
            <w:t>Klicken oder tippen Sie hier, um Text einzugeben.</w:t>
          </w:r>
        </w:p>
      </w:sdtContent>
    </w:sdt>
    <w:p w:rsidR="00265D3F" w:rsidRPr="00DE2569" w:rsidRDefault="00265D3F" w:rsidP="00265D3F">
      <w:pPr>
        <w:tabs>
          <w:tab w:val="left" w:pos="426"/>
        </w:tabs>
        <w:jc w:val="both"/>
        <w:rPr>
          <w:sz w:val="20"/>
        </w:rPr>
      </w:pPr>
    </w:p>
    <w:p w:rsidR="00B961F6" w:rsidRPr="005827FD" w:rsidRDefault="00B961F6" w:rsidP="00265D3F">
      <w:pPr>
        <w:tabs>
          <w:tab w:val="left" w:pos="426"/>
        </w:tabs>
        <w:jc w:val="both"/>
        <w:rPr>
          <w:sz w:val="20"/>
        </w:rPr>
      </w:pPr>
      <w:r w:rsidRPr="008134B0">
        <w:rPr>
          <w:sz w:val="20"/>
        </w:rPr>
        <w:t xml:space="preserve">Zweck </w:t>
      </w:r>
      <w:r w:rsidR="00E62187">
        <w:rPr>
          <w:sz w:val="20"/>
        </w:rPr>
        <w:t>der Datenbe</w:t>
      </w:r>
      <w:r w:rsidR="00E62187" w:rsidRPr="005827FD">
        <w:rPr>
          <w:sz w:val="20"/>
        </w:rPr>
        <w:t>arbeitung</w:t>
      </w:r>
      <w:r w:rsidR="00E62187">
        <w:rPr>
          <w:sz w:val="20"/>
        </w:rPr>
        <w:t>:</w:t>
      </w:r>
    </w:p>
    <w:p w:rsidR="00265D3F" w:rsidRPr="00143B37" w:rsidRDefault="00265D3F" w:rsidP="00265D3F">
      <w:pPr>
        <w:tabs>
          <w:tab w:val="left" w:pos="426"/>
        </w:tabs>
        <w:jc w:val="both"/>
        <w:rPr>
          <w:sz w:val="20"/>
        </w:rPr>
      </w:pPr>
    </w:p>
    <w:p w:rsidR="00265D3F" w:rsidRPr="00B04646" w:rsidRDefault="00265D3F" w:rsidP="00265D3F">
      <w:pPr>
        <w:tabs>
          <w:tab w:val="left" w:pos="426"/>
        </w:tabs>
        <w:jc w:val="both"/>
        <w:rPr>
          <w:sz w:val="20"/>
        </w:rPr>
      </w:pPr>
    </w:p>
    <w:p w:rsidR="00065D45" w:rsidRPr="00DE2569" w:rsidRDefault="00065D45" w:rsidP="00065D45">
      <w:pPr>
        <w:tabs>
          <w:tab w:val="left" w:pos="426"/>
        </w:tabs>
        <w:jc w:val="both"/>
        <w:rPr>
          <w:sz w:val="20"/>
        </w:rPr>
      </w:pPr>
    </w:p>
    <w:p w:rsidR="00265D3F" w:rsidRPr="005827FD" w:rsidRDefault="006E40AE" w:rsidP="00265D3F">
      <w:pPr>
        <w:tabs>
          <w:tab w:val="left" w:pos="426"/>
        </w:tabs>
        <w:jc w:val="both"/>
        <w:rPr>
          <w:sz w:val="20"/>
        </w:rPr>
      </w:pPr>
      <w:r>
        <w:rPr>
          <w:sz w:val="20"/>
        </w:rPr>
        <w:t xml:space="preserve">Nennung der Rechtsgrundlagen und </w:t>
      </w:r>
      <w:r w:rsidR="00FB2CDB" w:rsidRPr="008134B0">
        <w:rPr>
          <w:sz w:val="20"/>
        </w:rPr>
        <w:t>Rechtsgrundlage</w:t>
      </w:r>
      <w:r w:rsidR="00F27ED9">
        <w:rPr>
          <w:sz w:val="20"/>
        </w:rPr>
        <w:t>analyse</w:t>
      </w:r>
      <w:r w:rsidR="00FB2CDB" w:rsidRPr="008134B0">
        <w:rPr>
          <w:sz w:val="20"/>
        </w:rPr>
        <w:t xml:space="preserve"> der Datenbearbeitung</w:t>
      </w:r>
      <w:r w:rsidR="00E62187">
        <w:rPr>
          <w:sz w:val="20"/>
        </w:rPr>
        <w:t>:</w:t>
      </w:r>
    </w:p>
    <w:p w:rsidR="00265D3F" w:rsidRPr="00143B37" w:rsidRDefault="00265D3F" w:rsidP="00265D3F">
      <w:pPr>
        <w:tabs>
          <w:tab w:val="left" w:pos="426"/>
        </w:tabs>
        <w:jc w:val="both"/>
        <w:rPr>
          <w:sz w:val="20"/>
        </w:rPr>
      </w:pPr>
    </w:p>
    <w:sdt>
      <w:sdtPr>
        <w:rPr>
          <w:sz w:val="20"/>
        </w:rPr>
        <w:id w:val="-480538617"/>
        <w:placeholder>
          <w:docPart w:val="65BBA9ED025940F6A4B3BAB34BBF6754"/>
        </w:placeholder>
        <w:showingPlcHdr/>
        <w:text/>
      </w:sdtPr>
      <w:sdtEndPr/>
      <w:sdtContent>
        <w:p w:rsidR="00A2581C" w:rsidRPr="00B04646" w:rsidRDefault="00A2581C" w:rsidP="00A2581C">
          <w:pPr>
            <w:tabs>
              <w:tab w:val="left" w:pos="426"/>
            </w:tabs>
            <w:jc w:val="both"/>
            <w:rPr>
              <w:sz w:val="20"/>
            </w:rPr>
          </w:pPr>
          <w:r w:rsidRPr="00C84947">
            <w:rPr>
              <w:rStyle w:val="Platzhaltertext"/>
            </w:rPr>
            <w:t>Klicken oder tippen Sie hier, um Text einzugeben.</w:t>
          </w:r>
        </w:p>
      </w:sdtContent>
    </w:sdt>
    <w:p w:rsidR="00265D3F" w:rsidRPr="00DE2569" w:rsidRDefault="00265D3F" w:rsidP="00265D3F">
      <w:pPr>
        <w:tabs>
          <w:tab w:val="left" w:pos="426"/>
        </w:tabs>
        <w:jc w:val="both"/>
        <w:rPr>
          <w:sz w:val="20"/>
        </w:rPr>
      </w:pPr>
    </w:p>
    <w:p w:rsidR="00065D45" w:rsidRPr="005827FD" w:rsidRDefault="00065D45" w:rsidP="00265D3F">
      <w:pPr>
        <w:tabs>
          <w:tab w:val="left" w:pos="426"/>
        </w:tabs>
        <w:jc w:val="both"/>
        <w:rPr>
          <w:sz w:val="20"/>
        </w:rPr>
      </w:pPr>
      <w:r w:rsidRPr="008134B0">
        <w:rPr>
          <w:sz w:val="20"/>
        </w:rPr>
        <w:t>Aufbe</w:t>
      </w:r>
      <w:r w:rsidR="00E62187" w:rsidRPr="008134B0">
        <w:rPr>
          <w:sz w:val="20"/>
        </w:rPr>
        <w:t>wahrungsdauer der Personendaten</w:t>
      </w:r>
      <w:r w:rsidR="00E62187">
        <w:rPr>
          <w:sz w:val="20"/>
        </w:rPr>
        <w:t>:</w:t>
      </w:r>
    </w:p>
    <w:p w:rsidR="00065D45" w:rsidRPr="00143B37" w:rsidRDefault="00065D45" w:rsidP="00265D3F">
      <w:pPr>
        <w:tabs>
          <w:tab w:val="left" w:pos="426"/>
        </w:tabs>
        <w:jc w:val="both"/>
        <w:rPr>
          <w:sz w:val="20"/>
        </w:rPr>
      </w:pPr>
    </w:p>
    <w:sdt>
      <w:sdtPr>
        <w:rPr>
          <w:sz w:val="20"/>
        </w:rPr>
        <w:id w:val="-255904644"/>
        <w:placeholder>
          <w:docPart w:val="52B360E907D14B61ACE123888078F827"/>
        </w:placeholder>
        <w:showingPlcHdr/>
        <w:text/>
      </w:sdtPr>
      <w:sdtEndPr/>
      <w:sdtContent>
        <w:p w:rsidR="00A2581C" w:rsidRPr="00B04646" w:rsidRDefault="00A2581C" w:rsidP="00A2581C">
          <w:pPr>
            <w:tabs>
              <w:tab w:val="left" w:pos="426"/>
            </w:tabs>
            <w:jc w:val="both"/>
            <w:rPr>
              <w:sz w:val="20"/>
            </w:rPr>
          </w:pPr>
          <w:r w:rsidRPr="00C84947">
            <w:rPr>
              <w:rStyle w:val="Platzhaltertext"/>
            </w:rPr>
            <w:t>Klicken oder tippen Sie hier, um Text einzugeben.</w:t>
          </w:r>
        </w:p>
      </w:sdtContent>
    </w:sdt>
    <w:p w:rsidR="00065D45" w:rsidRPr="00DE2569" w:rsidRDefault="00065D45" w:rsidP="00265D3F">
      <w:pPr>
        <w:tabs>
          <w:tab w:val="left" w:pos="426"/>
        </w:tabs>
        <w:jc w:val="both"/>
        <w:rPr>
          <w:sz w:val="20"/>
        </w:rPr>
      </w:pPr>
    </w:p>
    <w:p w:rsidR="00FB2CDB" w:rsidRPr="005827FD" w:rsidRDefault="005827FD" w:rsidP="00265D3F">
      <w:pPr>
        <w:tabs>
          <w:tab w:val="left" w:pos="426"/>
        </w:tabs>
        <w:jc w:val="both"/>
        <w:rPr>
          <w:sz w:val="20"/>
        </w:rPr>
      </w:pPr>
      <w:r w:rsidRPr="005827FD">
        <w:rPr>
          <w:sz w:val="20"/>
        </w:rPr>
        <w:t>Prüfung der Notwendigkeit und Verhältnismässigkeit in Bezug auf den Verarbeitungszweck</w:t>
      </w:r>
      <w:r w:rsidR="00A41FC0" w:rsidRPr="005827FD">
        <w:rPr>
          <w:sz w:val="20"/>
        </w:rPr>
        <w:t>:</w:t>
      </w:r>
    </w:p>
    <w:p w:rsidR="00265D3F" w:rsidRPr="00143B37" w:rsidRDefault="00265D3F" w:rsidP="00265D3F">
      <w:pPr>
        <w:tabs>
          <w:tab w:val="left" w:pos="426"/>
        </w:tabs>
        <w:jc w:val="both"/>
        <w:rPr>
          <w:sz w:val="20"/>
        </w:rPr>
      </w:pPr>
    </w:p>
    <w:sdt>
      <w:sdtPr>
        <w:rPr>
          <w:sz w:val="20"/>
        </w:rPr>
        <w:id w:val="-964885458"/>
        <w:placeholder>
          <w:docPart w:val="DBCB03AA4F0448208DC4A8586A74A927"/>
        </w:placeholder>
        <w:showingPlcHdr/>
        <w:text/>
      </w:sdtPr>
      <w:sdtEndPr/>
      <w:sdtContent>
        <w:p w:rsidR="00A2581C" w:rsidRPr="00B04646" w:rsidRDefault="00A2581C" w:rsidP="00A2581C">
          <w:pPr>
            <w:tabs>
              <w:tab w:val="left" w:pos="426"/>
            </w:tabs>
            <w:jc w:val="both"/>
            <w:rPr>
              <w:sz w:val="20"/>
            </w:rPr>
          </w:pPr>
          <w:r w:rsidRPr="00C84947">
            <w:rPr>
              <w:rStyle w:val="Platzhaltertext"/>
            </w:rPr>
            <w:t>Klicken oder tippen Sie hier, um Text einzugeben.</w:t>
          </w:r>
        </w:p>
      </w:sdtContent>
    </w:sdt>
    <w:p w:rsidR="00265D3F" w:rsidRDefault="00265D3F" w:rsidP="00265D3F">
      <w:pPr>
        <w:tabs>
          <w:tab w:val="left" w:pos="426"/>
        </w:tabs>
        <w:jc w:val="both"/>
        <w:rPr>
          <w:sz w:val="20"/>
        </w:rPr>
      </w:pPr>
    </w:p>
    <w:p w:rsidR="00E62187" w:rsidRPr="00110B6F" w:rsidRDefault="00E62187" w:rsidP="00E62187">
      <w:pPr>
        <w:tabs>
          <w:tab w:val="left" w:pos="426"/>
        </w:tabs>
        <w:jc w:val="both"/>
        <w:rPr>
          <w:sz w:val="20"/>
        </w:rPr>
      </w:pPr>
      <w:r>
        <w:rPr>
          <w:sz w:val="20"/>
        </w:rPr>
        <w:t>Empfänger der Personendaten (Datenbekanntgabe an anderen Organe und Auftragsbearbeitung)</w:t>
      </w:r>
      <w:r w:rsidRPr="00110B6F">
        <w:rPr>
          <w:sz w:val="20"/>
        </w:rPr>
        <w:t>:</w:t>
      </w:r>
    </w:p>
    <w:p w:rsidR="00E62187" w:rsidRPr="00110B6F" w:rsidRDefault="00E62187" w:rsidP="00E62187">
      <w:pPr>
        <w:tabs>
          <w:tab w:val="left" w:pos="426"/>
        </w:tabs>
        <w:jc w:val="both"/>
        <w:rPr>
          <w:sz w:val="20"/>
        </w:rPr>
      </w:pPr>
    </w:p>
    <w:sdt>
      <w:sdtPr>
        <w:rPr>
          <w:sz w:val="20"/>
        </w:rPr>
        <w:id w:val="91131881"/>
        <w:placeholder>
          <w:docPart w:val="762FFE3A68F54013A40DA209AECC26C9"/>
        </w:placeholder>
        <w:showingPlcHdr/>
        <w:text/>
      </w:sdtPr>
      <w:sdtEndPr/>
      <w:sdtContent>
        <w:p w:rsidR="00A2581C" w:rsidRPr="00B04646" w:rsidRDefault="00A2581C" w:rsidP="00A2581C">
          <w:pPr>
            <w:tabs>
              <w:tab w:val="left" w:pos="426"/>
            </w:tabs>
            <w:jc w:val="both"/>
            <w:rPr>
              <w:sz w:val="20"/>
            </w:rPr>
          </w:pPr>
          <w:r w:rsidRPr="00C84947">
            <w:rPr>
              <w:rStyle w:val="Platzhaltertext"/>
            </w:rPr>
            <w:t>Klicken oder tippen Sie hier, um Text einzugeben.</w:t>
          </w:r>
        </w:p>
      </w:sdtContent>
    </w:sdt>
    <w:p w:rsidR="00E62187" w:rsidRPr="005827FD" w:rsidRDefault="00E62187" w:rsidP="00265D3F">
      <w:pPr>
        <w:tabs>
          <w:tab w:val="left" w:pos="426"/>
        </w:tabs>
        <w:jc w:val="both"/>
        <w:rPr>
          <w:sz w:val="20"/>
        </w:rPr>
      </w:pPr>
    </w:p>
    <w:p w:rsidR="00C03734" w:rsidRPr="00B04646" w:rsidRDefault="00C03734" w:rsidP="000D38B7">
      <w:pPr>
        <w:tabs>
          <w:tab w:val="left" w:pos="426"/>
        </w:tabs>
        <w:jc w:val="both"/>
        <w:rPr>
          <w:b/>
          <w:sz w:val="20"/>
        </w:rPr>
      </w:pPr>
    </w:p>
    <w:p w:rsidR="00C03734" w:rsidRPr="00DE2569" w:rsidRDefault="00C03734" w:rsidP="000D38B7">
      <w:pPr>
        <w:numPr>
          <w:ilvl w:val="0"/>
          <w:numId w:val="12"/>
        </w:numPr>
        <w:tabs>
          <w:tab w:val="left" w:pos="426"/>
        </w:tabs>
        <w:jc w:val="both"/>
        <w:rPr>
          <w:b/>
          <w:sz w:val="20"/>
        </w:rPr>
      </w:pPr>
      <w:r w:rsidRPr="00DE2569">
        <w:rPr>
          <w:b/>
          <w:sz w:val="20"/>
        </w:rPr>
        <w:t>Risik</w:t>
      </w:r>
      <w:r w:rsidR="00B961F6" w:rsidRPr="00DE2569">
        <w:rPr>
          <w:b/>
          <w:sz w:val="20"/>
        </w:rPr>
        <w:t>oidentifikation und -bewertung</w:t>
      </w:r>
    </w:p>
    <w:p w:rsidR="00C03734" w:rsidRPr="008134B0" w:rsidRDefault="00C03734" w:rsidP="000069DF">
      <w:pPr>
        <w:pStyle w:val="Listenabsatz"/>
        <w:ind w:left="0"/>
        <w:rPr>
          <w:b/>
          <w:sz w:val="20"/>
        </w:rPr>
      </w:pPr>
    </w:p>
    <w:p w:rsidR="007C5B1D" w:rsidRDefault="005827FD" w:rsidP="007C5B1D">
      <w:pPr>
        <w:pStyle w:val="Listenabsatz"/>
        <w:numPr>
          <w:ilvl w:val="1"/>
          <w:numId w:val="12"/>
        </w:numPr>
        <w:rPr>
          <w:b/>
          <w:sz w:val="20"/>
        </w:rPr>
      </w:pPr>
      <w:r w:rsidRPr="008134B0">
        <w:rPr>
          <w:b/>
          <w:sz w:val="20"/>
        </w:rPr>
        <w:t>Identifikation</w:t>
      </w:r>
    </w:p>
    <w:p w:rsidR="008E58FF" w:rsidRDefault="008E58FF" w:rsidP="00383E4A">
      <w:pPr>
        <w:pStyle w:val="Listenabsatz"/>
        <w:ind w:left="1440"/>
        <w:rPr>
          <w:b/>
          <w:sz w:val="20"/>
        </w:rPr>
      </w:pPr>
    </w:p>
    <w:p w:rsidR="008E58FF" w:rsidRDefault="008E58FF" w:rsidP="00383E4A">
      <w:pPr>
        <w:pStyle w:val="Listenabsatz"/>
        <w:ind w:left="0"/>
        <w:rPr>
          <w:sz w:val="20"/>
        </w:rPr>
      </w:pPr>
      <w:r w:rsidRPr="00383E4A">
        <w:rPr>
          <w:sz w:val="20"/>
        </w:rPr>
        <w:t>Identifikation</w:t>
      </w:r>
      <w:r w:rsidR="00B746C2">
        <w:rPr>
          <w:sz w:val="20"/>
        </w:rPr>
        <w:t xml:space="preserve"> der</w:t>
      </w:r>
      <w:r>
        <w:rPr>
          <w:sz w:val="20"/>
        </w:rPr>
        <w:t xml:space="preserve"> Risiken für die Persönlichkeit oder die Grundrechte der betroffenen Personen, die zu physischen, materiellen oder immateriellen Schäden führen können (zum Beispiel Diskriminierung, Identitätsdiebstahl oder Betrug, finanzielle Verluste oder Reputationsverluste</w:t>
      </w:r>
      <w:r w:rsidR="00DC19DC">
        <w:rPr>
          <w:sz w:val="20"/>
        </w:rPr>
        <w:t>)</w:t>
      </w:r>
      <w:r w:rsidR="00B746C2">
        <w:rPr>
          <w:sz w:val="20"/>
        </w:rPr>
        <w:t>:</w:t>
      </w:r>
    </w:p>
    <w:p w:rsidR="008E58FF" w:rsidRPr="00383E4A" w:rsidRDefault="008E58FF" w:rsidP="00383E4A">
      <w:pPr>
        <w:pStyle w:val="Listenabsatz"/>
        <w:ind w:left="0"/>
        <w:rPr>
          <w:sz w:val="20"/>
        </w:rPr>
      </w:pPr>
      <w:r>
        <w:rPr>
          <w:sz w:val="20"/>
        </w:rPr>
        <w:t xml:space="preserve"> </w:t>
      </w:r>
    </w:p>
    <w:tbl>
      <w:tblPr>
        <w:tblW w:w="9356" w:type="dxa"/>
        <w:tblInd w:w="108" w:type="dxa"/>
        <w:tblBorders>
          <w:top w:val="nil"/>
          <w:left w:val="nil"/>
          <w:bottom w:val="nil"/>
          <w:right w:val="nil"/>
        </w:tblBorders>
        <w:tblLayout w:type="fixed"/>
        <w:tblLook w:val="0000" w:firstRow="0" w:lastRow="0" w:firstColumn="0" w:lastColumn="0" w:noHBand="0" w:noVBand="0"/>
      </w:tblPr>
      <w:tblGrid>
        <w:gridCol w:w="567"/>
        <w:gridCol w:w="7655"/>
        <w:gridCol w:w="567"/>
        <w:gridCol w:w="567"/>
      </w:tblGrid>
      <w:tr w:rsidR="000069DF" w:rsidRPr="000D38B7" w:rsidTr="007B35E3">
        <w:trPr>
          <w:gridBefore w:val="2"/>
          <w:wBefore w:w="8222" w:type="dxa"/>
          <w:trHeight w:val="93"/>
        </w:trPr>
        <w:tc>
          <w:tcPr>
            <w:tcW w:w="567" w:type="dxa"/>
            <w:tcBorders>
              <w:top w:val="nil"/>
              <w:left w:val="nil"/>
              <w:bottom w:val="nil"/>
            </w:tcBorders>
            <w:shd w:val="clear" w:color="auto" w:fill="EAF1DD"/>
          </w:tcPr>
          <w:p w:rsidR="000069DF" w:rsidRPr="00CA033C" w:rsidRDefault="000069DF" w:rsidP="007B35E3">
            <w:pPr>
              <w:pStyle w:val="Default"/>
              <w:jc w:val="center"/>
              <w:rPr>
                <w:sz w:val="16"/>
                <w:szCs w:val="20"/>
              </w:rPr>
            </w:pPr>
            <w:r w:rsidRPr="004029BC">
              <w:rPr>
                <w:b/>
                <w:bCs/>
                <w:sz w:val="16"/>
                <w:szCs w:val="20"/>
              </w:rPr>
              <w:t>Ja</w:t>
            </w:r>
          </w:p>
        </w:tc>
        <w:tc>
          <w:tcPr>
            <w:tcW w:w="567" w:type="dxa"/>
            <w:tcBorders>
              <w:top w:val="nil"/>
              <w:bottom w:val="nil"/>
              <w:right w:val="nil"/>
            </w:tcBorders>
            <w:shd w:val="clear" w:color="auto" w:fill="E5DFEC"/>
          </w:tcPr>
          <w:p w:rsidR="000069DF" w:rsidRPr="00CA033C" w:rsidRDefault="000069DF" w:rsidP="007B35E3">
            <w:pPr>
              <w:pStyle w:val="Default"/>
              <w:jc w:val="center"/>
              <w:rPr>
                <w:sz w:val="16"/>
                <w:szCs w:val="20"/>
              </w:rPr>
            </w:pPr>
            <w:r w:rsidRPr="00CA033C">
              <w:rPr>
                <w:b/>
                <w:bCs/>
                <w:sz w:val="16"/>
                <w:szCs w:val="20"/>
              </w:rPr>
              <w:t>Nein</w:t>
            </w:r>
          </w:p>
        </w:tc>
      </w:tr>
      <w:tr w:rsidR="00DE2569" w:rsidRPr="000D38B7" w:rsidTr="000D38B7">
        <w:trPr>
          <w:trHeight w:val="337"/>
        </w:trPr>
        <w:tc>
          <w:tcPr>
            <w:tcW w:w="9356" w:type="dxa"/>
            <w:gridSpan w:val="4"/>
          </w:tcPr>
          <w:p w:rsidR="00DE2569" w:rsidRPr="00DE2569" w:rsidRDefault="00DE2569" w:rsidP="00DE2569">
            <w:pPr>
              <w:pStyle w:val="Default"/>
              <w:rPr>
                <w:b/>
                <w:sz w:val="20"/>
              </w:rPr>
            </w:pPr>
            <w:r>
              <w:rPr>
                <w:b/>
                <w:sz w:val="20"/>
              </w:rPr>
              <w:t>Generelle Datenschutzr</w:t>
            </w:r>
            <w:r w:rsidRPr="00DE2569">
              <w:rPr>
                <w:b/>
                <w:sz w:val="20"/>
              </w:rPr>
              <w:t xml:space="preserve">isiken </w:t>
            </w:r>
          </w:p>
          <w:p w:rsidR="00DE2569" w:rsidRPr="004029BC" w:rsidRDefault="00DE2569" w:rsidP="00DE2569">
            <w:pPr>
              <w:pStyle w:val="Default"/>
              <w:rPr>
                <w:sz w:val="20"/>
                <w:szCs w:val="20"/>
              </w:rPr>
            </w:pPr>
          </w:p>
        </w:tc>
      </w:tr>
      <w:tr w:rsidR="00DE2569" w:rsidRPr="004029BC" w:rsidTr="00DE2569">
        <w:trPr>
          <w:trHeight w:val="118"/>
        </w:trPr>
        <w:tc>
          <w:tcPr>
            <w:tcW w:w="567" w:type="dxa"/>
          </w:tcPr>
          <w:p w:rsidR="00DE2569" w:rsidRPr="00110B6F" w:rsidRDefault="00DE2569" w:rsidP="00DE2569">
            <w:pPr>
              <w:pStyle w:val="Default"/>
              <w:rPr>
                <w:sz w:val="20"/>
                <w:szCs w:val="20"/>
              </w:rPr>
            </w:pPr>
            <w:r w:rsidRPr="00110B6F">
              <w:rPr>
                <w:sz w:val="20"/>
                <w:szCs w:val="20"/>
              </w:rPr>
              <w:t xml:space="preserve">1 </w:t>
            </w:r>
          </w:p>
        </w:tc>
        <w:tc>
          <w:tcPr>
            <w:tcW w:w="7655" w:type="dxa"/>
          </w:tcPr>
          <w:p w:rsidR="00DC19DC" w:rsidRDefault="00DE2569" w:rsidP="00DE2569">
            <w:pPr>
              <w:pStyle w:val="Default"/>
              <w:rPr>
                <w:sz w:val="20"/>
                <w:szCs w:val="20"/>
              </w:rPr>
            </w:pPr>
            <w:r>
              <w:rPr>
                <w:sz w:val="20"/>
                <w:szCs w:val="20"/>
              </w:rPr>
              <w:t>Unberechtigter Zugriff zu Personendaten</w:t>
            </w:r>
          </w:p>
          <w:p w:rsidR="00DE2569" w:rsidRPr="008E58FF" w:rsidRDefault="00DC19DC" w:rsidP="00DE2569">
            <w:pPr>
              <w:pStyle w:val="Default"/>
              <w:rPr>
                <w:sz w:val="20"/>
                <w:szCs w:val="20"/>
              </w:rPr>
            </w:pPr>
            <w:r>
              <w:rPr>
                <w:sz w:val="20"/>
                <w:szCs w:val="20"/>
              </w:rPr>
              <w:t>(von einer internen oder externen Person oder einem System)</w:t>
            </w:r>
          </w:p>
          <w:p w:rsidR="00DE2569" w:rsidRPr="004029BC" w:rsidRDefault="00DE2569" w:rsidP="00DE2569">
            <w:pPr>
              <w:pStyle w:val="Default"/>
              <w:rPr>
                <w:sz w:val="20"/>
                <w:szCs w:val="20"/>
              </w:rPr>
            </w:pPr>
          </w:p>
        </w:tc>
        <w:tc>
          <w:tcPr>
            <w:tcW w:w="567" w:type="dxa"/>
            <w:tcBorders>
              <w:top w:val="nil"/>
              <w:bottom w:val="nil"/>
            </w:tcBorders>
            <w:shd w:val="clear" w:color="auto" w:fill="EAF1DD"/>
          </w:tcPr>
          <w:p w:rsidR="00DE2569" w:rsidRPr="004029BC" w:rsidRDefault="00A71069" w:rsidP="00DE2569">
            <w:pPr>
              <w:pStyle w:val="Default"/>
              <w:jc w:val="center"/>
              <w:rPr>
                <w:sz w:val="20"/>
                <w:szCs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DE2569" w:rsidRPr="004029BC" w:rsidRDefault="00A71069" w:rsidP="00DE2569">
            <w:pPr>
              <w:pStyle w:val="Default"/>
              <w:jc w:val="center"/>
              <w:rPr>
                <w:sz w:val="20"/>
                <w:szCs w:val="20"/>
              </w:rPr>
            </w:pPr>
            <w:r>
              <w:rPr>
                <w:rFonts w:ascii="MS Gothic" w:eastAsia="MS Gothic" w:hAnsi="MS Gothic" w:hint="eastAsia"/>
                <w:sz w:val="20"/>
              </w:rPr>
              <w:t>☐</w:t>
            </w:r>
          </w:p>
        </w:tc>
      </w:tr>
      <w:tr w:rsidR="000069DF" w:rsidRPr="000D38B7" w:rsidTr="004029BC">
        <w:trPr>
          <w:trHeight w:val="118"/>
        </w:trPr>
        <w:tc>
          <w:tcPr>
            <w:tcW w:w="567" w:type="dxa"/>
          </w:tcPr>
          <w:p w:rsidR="000069DF" w:rsidRPr="00DE2569" w:rsidRDefault="000069DF" w:rsidP="007B35E3">
            <w:pPr>
              <w:pStyle w:val="Default"/>
              <w:rPr>
                <w:sz w:val="20"/>
                <w:szCs w:val="20"/>
              </w:rPr>
            </w:pPr>
            <w:r w:rsidRPr="00DE2569">
              <w:rPr>
                <w:sz w:val="20"/>
                <w:szCs w:val="20"/>
              </w:rPr>
              <w:t xml:space="preserve">2 </w:t>
            </w:r>
          </w:p>
        </w:tc>
        <w:tc>
          <w:tcPr>
            <w:tcW w:w="7655" w:type="dxa"/>
          </w:tcPr>
          <w:p w:rsidR="00974528" w:rsidRDefault="00383E4A" w:rsidP="00974528">
            <w:pPr>
              <w:pStyle w:val="Default"/>
              <w:rPr>
                <w:sz w:val="20"/>
                <w:szCs w:val="20"/>
              </w:rPr>
            </w:pPr>
            <w:r>
              <w:rPr>
                <w:sz w:val="20"/>
                <w:szCs w:val="20"/>
              </w:rPr>
              <w:t>Unerwünscht Modifikation der Personendaten</w:t>
            </w:r>
          </w:p>
          <w:p w:rsidR="00A5363B" w:rsidRPr="00383E4A" w:rsidRDefault="00A5363B" w:rsidP="00974528">
            <w:pPr>
              <w:pStyle w:val="Default"/>
              <w:rPr>
                <w:sz w:val="20"/>
                <w:szCs w:val="20"/>
              </w:rPr>
            </w:pPr>
            <w:r>
              <w:rPr>
                <w:sz w:val="20"/>
                <w:szCs w:val="20"/>
              </w:rPr>
              <w:t xml:space="preserve">(absichtlich oder unbeabsichtigt; </w:t>
            </w:r>
            <w:r w:rsidR="00F27ED9">
              <w:rPr>
                <w:sz w:val="20"/>
                <w:szCs w:val="20"/>
              </w:rPr>
              <w:t>z.</w:t>
            </w:r>
            <w:r>
              <w:rPr>
                <w:sz w:val="20"/>
                <w:szCs w:val="20"/>
              </w:rPr>
              <w:t>B</w:t>
            </w:r>
            <w:r w:rsidR="00F27ED9">
              <w:rPr>
                <w:sz w:val="20"/>
                <w:szCs w:val="20"/>
              </w:rPr>
              <w:t>.</w:t>
            </w:r>
            <w:r>
              <w:rPr>
                <w:sz w:val="20"/>
                <w:szCs w:val="20"/>
              </w:rPr>
              <w:t xml:space="preserve"> von einer internen oder externen Person oder wegen einer Fehlkonfiguration)</w:t>
            </w:r>
          </w:p>
          <w:p w:rsidR="000069DF" w:rsidRPr="00DE2569" w:rsidRDefault="000069DF" w:rsidP="00974528">
            <w:pPr>
              <w:pStyle w:val="Default"/>
              <w:rPr>
                <w:sz w:val="20"/>
                <w:szCs w:val="20"/>
              </w:rPr>
            </w:pPr>
          </w:p>
        </w:tc>
        <w:tc>
          <w:tcPr>
            <w:tcW w:w="567" w:type="dxa"/>
            <w:tcBorders>
              <w:top w:val="nil"/>
              <w:bottom w:val="nil"/>
            </w:tcBorders>
            <w:shd w:val="clear" w:color="auto" w:fill="EAF1DD"/>
          </w:tcPr>
          <w:p w:rsidR="000069DF" w:rsidRPr="008134B0" w:rsidRDefault="00A71069" w:rsidP="007B35E3">
            <w:pPr>
              <w:pStyle w:val="Default"/>
              <w:jc w:val="center"/>
              <w:rPr>
                <w:sz w:val="20"/>
                <w:szCs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0069DF" w:rsidRPr="008134B0" w:rsidRDefault="00A71069" w:rsidP="007B35E3">
            <w:pPr>
              <w:pStyle w:val="Default"/>
              <w:jc w:val="center"/>
              <w:rPr>
                <w:sz w:val="20"/>
                <w:szCs w:val="20"/>
              </w:rPr>
            </w:pPr>
            <w:r>
              <w:rPr>
                <w:rFonts w:ascii="MS Gothic" w:eastAsia="MS Gothic" w:hAnsi="MS Gothic" w:hint="eastAsia"/>
                <w:sz w:val="20"/>
              </w:rPr>
              <w:t>☐</w:t>
            </w:r>
          </w:p>
        </w:tc>
      </w:tr>
      <w:tr w:rsidR="000069DF" w:rsidRPr="000D38B7" w:rsidTr="004029BC">
        <w:trPr>
          <w:trHeight w:val="118"/>
        </w:trPr>
        <w:tc>
          <w:tcPr>
            <w:tcW w:w="567" w:type="dxa"/>
          </w:tcPr>
          <w:p w:rsidR="000069DF" w:rsidRPr="000D38B7" w:rsidRDefault="000069DF" w:rsidP="007B35E3">
            <w:pPr>
              <w:pStyle w:val="Default"/>
              <w:rPr>
                <w:sz w:val="20"/>
                <w:szCs w:val="20"/>
              </w:rPr>
            </w:pPr>
            <w:r w:rsidRPr="000D38B7">
              <w:rPr>
                <w:sz w:val="20"/>
                <w:szCs w:val="20"/>
              </w:rPr>
              <w:t xml:space="preserve">3 </w:t>
            </w:r>
          </w:p>
        </w:tc>
        <w:tc>
          <w:tcPr>
            <w:tcW w:w="7655" w:type="dxa"/>
          </w:tcPr>
          <w:p w:rsidR="00633103" w:rsidRPr="00383E4A" w:rsidRDefault="00383E4A" w:rsidP="00974528">
            <w:pPr>
              <w:pStyle w:val="Default"/>
              <w:rPr>
                <w:sz w:val="20"/>
                <w:szCs w:val="20"/>
              </w:rPr>
            </w:pPr>
            <w:r>
              <w:rPr>
                <w:sz w:val="20"/>
                <w:szCs w:val="20"/>
              </w:rPr>
              <w:t>Verlust der Personendaten</w:t>
            </w:r>
          </w:p>
          <w:p w:rsidR="00974528" w:rsidRPr="00DE2569" w:rsidRDefault="00F27ED9" w:rsidP="004D032D">
            <w:pPr>
              <w:pStyle w:val="Default"/>
              <w:rPr>
                <w:sz w:val="20"/>
                <w:szCs w:val="20"/>
              </w:rPr>
            </w:pPr>
            <w:r w:rsidRPr="00F27ED9">
              <w:rPr>
                <w:sz w:val="20"/>
              </w:rPr>
              <w:lastRenderedPageBreak/>
              <w:t xml:space="preserve">(absichtlich oder unbeabsichtigt; </w:t>
            </w:r>
            <w:r>
              <w:rPr>
                <w:sz w:val="20"/>
              </w:rPr>
              <w:t>z.</w:t>
            </w:r>
            <w:r w:rsidRPr="00F27ED9">
              <w:rPr>
                <w:sz w:val="20"/>
              </w:rPr>
              <w:t>B</w:t>
            </w:r>
            <w:r>
              <w:rPr>
                <w:sz w:val="20"/>
              </w:rPr>
              <w:t>.</w:t>
            </w:r>
            <w:r w:rsidRPr="00F27ED9">
              <w:rPr>
                <w:sz w:val="20"/>
              </w:rPr>
              <w:t xml:space="preserve"> von einer internen</w:t>
            </w:r>
            <w:r w:rsidRPr="00F27ED9">
              <w:rPr>
                <w:rFonts w:cs="Times New Roman"/>
                <w:color w:val="auto"/>
                <w:sz w:val="20"/>
                <w:szCs w:val="20"/>
                <w:lang w:eastAsia="de-DE"/>
              </w:rPr>
              <w:t xml:space="preserve"> </w:t>
            </w:r>
            <w:r w:rsidRPr="00F27ED9">
              <w:rPr>
                <w:sz w:val="20"/>
              </w:rPr>
              <w:t>oder externen Person)</w:t>
            </w:r>
          </w:p>
        </w:tc>
        <w:tc>
          <w:tcPr>
            <w:tcW w:w="567" w:type="dxa"/>
            <w:tcBorders>
              <w:top w:val="nil"/>
              <w:bottom w:val="nil"/>
            </w:tcBorders>
            <w:shd w:val="clear" w:color="auto" w:fill="EAF1DD"/>
          </w:tcPr>
          <w:p w:rsidR="000069DF" w:rsidRPr="008134B0" w:rsidRDefault="00A71069" w:rsidP="007B35E3">
            <w:pPr>
              <w:pStyle w:val="Default"/>
              <w:jc w:val="center"/>
              <w:rPr>
                <w:sz w:val="20"/>
                <w:szCs w:val="20"/>
              </w:rPr>
            </w:pPr>
            <w:r>
              <w:rPr>
                <w:rFonts w:ascii="MS Gothic" w:eastAsia="MS Gothic" w:hAnsi="MS Gothic" w:hint="eastAsia"/>
                <w:sz w:val="20"/>
              </w:rPr>
              <w:lastRenderedPageBreak/>
              <w:t>☐</w:t>
            </w:r>
          </w:p>
        </w:tc>
        <w:tc>
          <w:tcPr>
            <w:tcW w:w="567" w:type="dxa"/>
            <w:tcBorders>
              <w:top w:val="nil"/>
              <w:bottom w:val="nil"/>
              <w:right w:val="nil"/>
            </w:tcBorders>
            <w:shd w:val="clear" w:color="auto" w:fill="E5DFEC"/>
          </w:tcPr>
          <w:p w:rsidR="000069DF" w:rsidRPr="008134B0" w:rsidRDefault="00A71069" w:rsidP="007B35E3">
            <w:pPr>
              <w:pStyle w:val="Default"/>
              <w:jc w:val="center"/>
              <w:rPr>
                <w:sz w:val="20"/>
                <w:szCs w:val="20"/>
              </w:rPr>
            </w:pPr>
            <w:r>
              <w:rPr>
                <w:rFonts w:ascii="MS Gothic" w:eastAsia="MS Gothic" w:hAnsi="MS Gothic" w:hint="eastAsia"/>
                <w:sz w:val="20"/>
              </w:rPr>
              <w:t>☐</w:t>
            </w:r>
          </w:p>
        </w:tc>
      </w:tr>
      <w:tr w:rsidR="00383E4A" w:rsidRPr="000D38B7" w:rsidTr="00DE2569">
        <w:trPr>
          <w:trHeight w:val="118"/>
        </w:trPr>
        <w:tc>
          <w:tcPr>
            <w:tcW w:w="9356" w:type="dxa"/>
            <w:gridSpan w:val="4"/>
          </w:tcPr>
          <w:p w:rsidR="00DE2569" w:rsidRDefault="00DE2569" w:rsidP="00383E4A">
            <w:pPr>
              <w:pStyle w:val="Default"/>
              <w:rPr>
                <w:b/>
                <w:sz w:val="20"/>
                <w:szCs w:val="20"/>
              </w:rPr>
            </w:pPr>
          </w:p>
          <w:p w:rsidR="00383E4A" w:rsidRDefault="00DE2569" w:rsidP="00383E4A">
            <w:pPr>
              <w:pStyle w:val="Default"/>
              <w:rPr>
                <w:b/>
                <w:sz w:val="20"/>
                <w:szCs w:val="20"/>
              </w:rPr>
            </w:pPr>
            <w:r w:rsidRPr="00DE2569">
              <w:rPr>
                <w:b/>
                <w:sz w:val="20"/>
                <w:szCs w:val="20"/>
              </w:rPr>
              <w:t xml:space="preserve">Prozessspezifische </w:t>
            </w:r>
            <w:r w:rsidR="00383E4A" w:rsidRPr="00DE2569">
              <w:rPr>
                <w:b/>
                <w:sz w:val="20"/>
                <w:szCs w:val="20"/>
              </w:rPr>
              <w:t>Risiken</w:t>
            </w:r>
            <w:r w:rsidRPr="00DE2569">
              <w:rPr>
                <w:b/>
                <w:sz w:val="20"/>
                <w:szCs w:val="20"/>
              </w:rPr>
              <w:t xml:space="preserve"> </w:t>
            </w:r>
          </w:p>
          <w:p w:rsidR="00DE2569" w:rsidRPr="00DE2569" w:rsidRDefault="00DE2569" w:rsidP="00383E4A">
            <w:pPr>
              <w:pStyle w:val="Default"/>
              <w:rPr>
                <w:b/>
                <w:sz w:val="20"/>
                <w:szCs w:val="20"/>
              </w:rPr>
            </w:pPr>
          </w:p>
        </w:tc>
      </w:tr>
      <w:tr w:rsidR="000069DF" w:rsidRPr="000D38B7" w:rsidTr="004029BC">
        <w:trPr>
          <w:trHeight w:val="118"/>
        </w:trPr>
        <w:tc>
          <w:tcPr>
            <w:tcW w:w="567" w:type="dxa"/>
          </w:tcPr>
          <w:p w:rsidR="000069DF" w:rsidRPr="00383E4A" w:rsidRDefault="00383E4A" w:rsidP="007B35E3">
            <w:pPr>
              <w:pStyle w:val="Default"/>
              <w:rPr>
                <w:sz w:val="20"/>
                <w:szCs w:val="20"/>
              </w:rPr>
            </w:pPr>
            <w:r>
              <w:rPr>
                <w:sz w:val="20"/>
                <w:szCs w:val="20"/>
              </w:rPr>
              <w:t>4</w:t>
            </w:r>
          </w:p>
        </w:tc>
        <w:tc>
          <w:tcPr>
            <w:tcW w:w="7655" w:type="dxa"/>
          </w:tcPr>
          <w:p w:rsidR="000069DF" w:rsidRPr="008134B0" w:rsidRDefault="004029BC" w:rsidP="007B35E3">
            <w:pPr>
              <w:pStyle w:val="Default"/>
              <w:rPr>
                <w:sz w:val="20"/>
                <w:szCs w:val="20"/>
              </w:rPr>
            </w:pPr>
            <w:r w:rsidRPr="00DE2569">
              <w:rPr>
                <w:sz w:val="20"/>
                <w:szCs w:val="20"/>
              </w:rPr>
              <w:t xml:space="preserve">Verlust der Vertraulichkeit von dem Berufsgeheimnis unterliegenden </w:t>
            </w:r>
            <w:r w:rsidRPr="008134B0">
              <w:rPr>
                <w:sz w:val="20"/>
                <w:szCs w:val="20"/>
              </w:rPr>
              <w:t>Personendaten</w:t>
            </w:r>
          </w:p>
          <w:p w:rsidR="000069DF" w:rsidRPr="008134B0" w:rsidRDefault="000069DF" w:rsidP="007B35E3">
            <w:pPr>
              <w:pStyle w:val="Default"/>
              <w:rPr>
                <w:sz w:val="20"/>
                <w:szCs w:val="20"/>
              </w:rPr>
            </w:pPr>
          </w:p>
        </w:tc>
        <w:tc>
          <w:tcPr>
            <w:tcW w:w="567" w:type="dxa"/>
            <w:tcBorders>
              <w:top w:val="nil"/>
              <w:bottom w:val="nil"/>
            </w:tcBorders>
            <w:shd w:val="clear" w:color="auto" w:fill="EAF1DD"/>
          </w:tcPr>
          <w:p w:rsidR="000069DF" w:rsidRPr="00DC19DC" w:rsidRDefault="00A71069" w:rsidP="007B35E3">
            <w:pPr>
              <w:pStyle w:val="Default"/>
              <w:jc w:val="center"/>
              <w:rPr>
                <w:sz w:val="20"/>
                <w:szCs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0069DF" w:rsidRPr="009D1ADD" w:rsidRDefault="00A71069" w:rsidP="007B35E3">
            <w:pPr>
              <w:pStyle w:val="Default"/>
              <w:jc w:val="center"/>
              <w:rPr>
                <w:sz w:val="20"/>
                <w:szCs w:val="20"/>
              </w:rPr>
            </w:pPr>
            <w:r>
              <w:rPr>
                <w:rFonts w:ascii="MS Gothic" w:eastAsia="MS Gothic" w:hAnsi="MS Gothic" w:hint="eastAsia"/>
                <w:sz w:val="20"/>
              </w:rPr>
              <w:t>☐</w:t>
            </w:r>
          </w:p>
        </w:tc>
      </w:tr>
      <w:tr w:rsidR="000069DF" w:rsidRPr="000D38B7" w:rsidTr="000D38B7">
        <w:trPr>
          <w:trHeight w:val="118"/>
        </w:trPr>
        <w:tc>
          <w:tcPr>
            <w:tcW w:w="567" w:type="dxa"/>
            <w:tcBorders>
              <w:bottom w:val="dotted" w:sz="2" w:space="0" w:color="auto"/>
            </w:tcBorders>
          </w:tcPr>
          <w:p w:rsidR="000069DF" w:rsidRPr="000D38B7" w:rsidRDefault="00383E4A" w:rsidP="007B35E3">
            <w:pPr>
              <w:pStyle w:val="Default"/>
              <w:rPr>
                <w:sz w:val="20"/>
                <w:szCs w:val="20"/>
              </w:rPr>
            </w:pPr>
            <w:r w:rsidRPr="000D38B7">
              <w:rPr>
                <w:sz w:val="20"/>
                <w:szCs w:val="20"/>
              </w:rPr>
              <w:t>5</w:t>
            </w:r>
          </w:p>
        </w:tc>
        <w:tc>
          <w:tcPr>
            <w:tcW w:w="7655" w:type="dxa"/>
            <w:tcBorders>
              <w:bottom w:val="nil"/>
            </w:tcBorders>
          </w:tcPr>
          <w:p w:rsidR="000069DF" w:rsidRPr="000D38B7" w:rsidRDefault="004029BC" w:rsidP="007B35E3">
            <w:pPr>
              <w:pStyle w:val="Default"/>
              <w:rPr>
                <w:sz w:val="20"/>
                <w:szCs w:val="20"/>
              </w:rPr>
            </w:pPr>
            <w:r w:rsidRPr="000D38B7">
              <w:rPr>
                <w:sz w:val="20"/>
                <w:szCs w:val="20"/>
              </w:rPr>
              <w:t>Unbefugte Aufhebung der Pseudonymisierung</w:t>
            </w:r>
          </w:p>
          <w:p w:rsidR="000069DF" w:rsidRPr="000D38B7" w:rsidRDefault="000069DF" w:rsidP="007B35E3">
            <w:pPr>
              <w:pStyle w:val="Default"/>
              <w:rPr>
                <w:sz w:val="20"/>
                <w:szCs w:val="20"/>
              </w:rPr>
            </w:pPr>
          </w:p>
        </w:tc>
        <w:tc>
          <w:tcPr>
            <w:tcW w:w="567" w:type="dxa"/>
            <w:tcBorders>
              <w:top w:val="nil"/>
              <w:bottom w:val="nil"/>
            </w:tcBorders>
            <w:shd w:val="clear" w:color="auto" w:fill="EAF1DD"/>
          </w:tcPr>
          <w:p w:rsidR="000069DF" w:rsidRPr="000D38B7" w:rsidRDefault="00A71069" w:rsidP="007B35E3">
            <w:pPr>
              <w:pStyle w:val="Default"/>
              <w:jc w:val="center"/>
              <w:rPr>
                <w:sz w:val="20"/>
                <w:szCs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0069DF" w:rsidRPr="000D38B7" w:rsidRDefault="00A71069" w:rsidP="007B35E3">
            <w:pPr>
              <w:pStyle w:val="Default"/>
              <w:jc w:val="center"/>
              <w:rPr>
                <w:sz w:val="20"/>
                <w:szCs w:val="20"/>
              </w:rPr>
            </w:pPr>
            <w:r>
              <w:rPr>
                <w:rFonts w:ascii="MS Gothic" w:eastAsia="MS Gothic" w:hAnsi="MS Gothic" w:hint="eastAsia"/>
                <w:sz w:val="20"/>
              </w:rPr>
              <w:t>☐</w:t>
            </w:r>
          </w:p>
        </w:tc>
      </w:tr>
      <w:tr w:rsidR="004029BC" w:rsidRPr="000D38B7" w:rsidTr="000D38B7">
        <w:trPr>
          <w:trHeight w:val="353"/>
        </w:trPr>
        <w:tc>
          <w:tcPr>
            <w:tcW w:w="567" w:type="dxa"/>
            <w:tcBorders>
              <w:top w:val="dotted" w:sz="2" w:space="0" w:color="auto"/>
              <w:left w:val="dotted" w:sz="2" w:space="0" w:color="auto"/>
              <w:bottom w:val="dotted" w:sz="2" w:space="0" w:color="auto"/>
              <w:right w:val="dotted" w:sz="2" w:space="0" w:color="auto"/>
            </w:tcBorders>
          </w:tcPr>
          <w:p w:rsidR="004029BC" w:rsidRPr="00383E4A" w:rsidRDefault="00383E4A" w:rsidP="004029BC">
            <w:pPr>
              <w:pStyle w:val="Default"/>
              <w:rPr>
                <w:sz w:val="20"/>
                <w:szCs w:val="20"/>
              </w:rPr>
            </w:pPr>
            <w:r>
              <w:rPr>
                <w:sz w:val="20"/>
                <w:szCs w:val="20"/>
              </w:rPr>
              <w:t>6</w:t>
            </w:r>
            <w:r w:rsidR="004029BC" w:rsidRPr="00383E4A">
              <w:rPr>
                <w:sz w:val="20"/>
                <w:szCs w:val="20"/>
              </w:rPr>
              <w:t xml:space="preserve"> </w:t>
            </w:r>
          </w:p>
        </w:tc>
        <w:tc>
          <w:tcPr>
            <w:tcW w:w="7655" w:type="dxa"/>
            <w:tcBorders>
              <w:top w:val="nil"/>
              <w:left w:val="dotted" w:sz="2" w:space="0" w:color="auto"/>
              <w:bottom w:val="dotted" w:sz="2" w:space="0" w:color="auto"/>
            </w:tcBorders>
          </w:tcPr>
          <w:p w:rsidR="004029BC" w:rsidRPr="00DE2569" w:rsidRDefault="004029BC" w:rsidP="004029BC">
            <w:pPr>
              <w:pStyle w:val="Default"/>
              <w:rPr>
                <w:sz w:val="20"/>
                <w:szCs w:val="20"/>
              </w:rPr>
            </w:pPr>
            <w:r w:rsidRPr="00DE2569">
              <w:rPr>
                <w:sz w:val="20"/>
                <w:szCs w:val="20"/>
              </w:rPr>
              <w:t>Andere Risiken. Falls "Ja": schriftlich festhalten:</w:t>
            </w:r>
          </w:p>
          <w:sdt>
            <w:sdtPr>
              <w:rPr>
                <w:sz w:val="20"/>
              </w:rPr>
              <w:id w:val="36627814"/>
              <w:placeholder>
                <w:docPart w:val="68E1957E74E84AE68D3406DB826CF2CE"/>
              </w:placeholder>
              <w:showingPlcHdr/>
              <w:text/>
            </w:sdtPr>
            <w:sdtEndPr/>
            <w:sdtContent>
              <w:p w:rsidR="004029BC" w:rsidRPr="008134B0" w:rsidRDefault="00A2581C" w:rsidP="00A2581C">
                <w:pPr>
                  <w:tabs>
                    <w:tab w:val="left" w:pos="426"/>
                  </w:tabs>
                  <w:jc w:val="both"/>
                  <w:rPr>
                    <w:sz w:val="20"/>
                  </w:rPr>
                </w:pPr>
                <w:r w:rsidRPr="00C84947">
                  <w:rPr>
                    <w:rStyle w:val="Platzhaltertext"/>
                  </w:rPr>
                  <w:t>Klicken oder tippen Sie hier, um Text einzugeben.</w:t>
                </w:r>
              </w:p>
            </w:sdtContent>
          </w:sdt>
        </w:tc>
        <w:tc>
          <w:tcPr>
            <w:tcW w:w="567" w:type="dxa"/>
            <w:tcBorders>
              <w:top w:val="nil"/>
              <w:bottom w:val="nil"/>
            </w:tcBorders>
            <w:shd w:val="clear" w:color="auto" w:fill="EAF1DD"/>
          </w:tcPr>
          <w:p w:rsidR="004029BC" w:rsidRPr="008134B0" w:rsidRDefault="00A71069" w:rsidP="004029BC">
            <w:pPr>
              <w:pStyle w:val="Default"/>
              <w:jc w:val="center"/>
              <w:rPr>
                <w:sz w:val="20"/>
                <w:szCs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4029BC" w:rsidRPr="00DC19DC" w:rsidRDefault="00A71069" w:rsidP="004029BC">
            <w:pPr>
              <w:pStyle w:val="Default"/>
              <w:jc w:val="center"/>
              <w:rPr>
                <w:sz w:val="20"/>
                <w:szCs w:val="20"/>
              </w:rPr>
            </w:pPr>
            <w:r>
              <w:rPr>
                <w:rFonts w:ascii="MS Gothic" w:eastAsia="MS Gothic" w:hAnsi="MS Gothic" w:hint="eastAsia"/>
                <w:sz w:val="20"/>
              </w:rPr>
              <w:t>☐</w:t>
            </w:r>
          </w:p>
        </w:tc>
      </w:tr>
    </w:tbl>
    <w:p w:rsidR="00971E5B" w:rsidRPr="000D38B7" w:rsidRDefault="00971E5B" w:rsidP="000069DF">
      <w:pPr>
        <w:pStyle w:val="Listenabsatz"/>
        <w:ind w:left="0"/>
        <w:rPr>
          <w:b/>
          <w:sz w:val="20"/>
        </w:rPr>
      </w:pPr>
    </w:p>
    <w:p w:rsidR="00C03734" w:rsidRPr="00D2353B" w:rsidRDefault="00B746C2" w:rsidP="00EA0D4B">
      <w:pPr>
        <w:numPr>
          <w:ilvl w:val="1"/>
          <w:numId w:val="12"/>
        </w:numPr>
        <w:tabs>
          <w:tab w:val="left" w:pos="426"/>
        </w:tabs>
        <w:jc w:val="both"/>
        <w:rPr>
          <w:b/>
          <w:sz w:val="20"/>
        </w:rPr>
      </w:pPr>
      <w:r>
        <w:rPr>
          <w:b/>
          <w:sz w:val="20"/>
        </w:rPr>
        <w:t>Risikob</w:t>
      </w:r>
      <w:r w:rsidR="007C5B1D" w:rsidRPr="004D032D">
        <w:rPr>
          <w:b/>
          <w:sz w:val="20"/>
        </w:rPr>
        <w:t>ewertung</w:t>
      </w:r>
      <w:r w:rsidR="00D74056" w:rsidRPr="00B04646">
        <w:rPr>
          <w:b/>
          <w:bCs/>
          <w:sz w:val="20"/>
          <w:vertAlign w:val="superscript"/>
        </w:rPr>
        <w:t>8</w:t>
      </w:r>
    </w:p>
    <w:p w:rsidR="00B746C2" w:rsidRDefault="00B746C2" w:rsidP="00974528">
      <w:pPr>
        <w:tabs>
          <w:tab w:val="left" w:pos="426"/>
        </w:tabs>
        <w:jc w:val="both"/>
        <w:rPr>
          <w:sz w:val="20"/>
        </w:rPr>
      </w:pPr>
    </w:p>
    <w:p w:rsidR="00974528" w:rsidRDefault="00B746C2" w:rsidP="00974528">
      <w:pPr>
        <w:tabs>
          <w:tab w:val="left" w:pos="426"/>
        </w:tabs>
        <w:jc w:val="both"/>
        <w:rPr>
          <w:sz w:val="20"/>
        </w:rPr>
      </w:pPr>
      <w:r>
        <w:rPr>
          <w:sz w:val="20"/>
        </w:rPr>
        <w:t>Bewertung der Risiken ohne die Einsetzung der Massnahmen zur Risikominimierung:</w:t>
      </w:r>
    </w:p>
    <w:p w:rsidR="00B746C2" w:rsidRPr="00B04646" w:rsidRDefault="00B746C2" w:rsidP="00974528">
      <w:pPr>
        <w:tabs>
          <w:tab w:val="left" w:pos="426"/>
        </w:tabs>
        <w:jc w:val="both"/>
        <w:rPr>
          <w:b/>
          <w:sz w:val="20"/>
        </w:rPr>
      </w:pPr>
    </w:p>
    <w:tbl>
      <w:tblPr>
        <w:tblW w:w="946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6"/>
        <w:gridCol w:w="1452"/>
        <w:gridCol w:w="1372"/>
        <w:gridCol w:w="1372"/>
        <w:gridCol w:w="1372"/>
      </w:tblGrid>
      <w:tr w:rsidR="007D67AF" w:rsidRPr="000D38B7" w:rsidTr="000D38B7">
        <w:trPr>
          <w:trHeight w:val="174"/>
        </w:trPr>
        <w:tc>
          <w:tcPr>
            <w:tcW w:w="3896" w:type="dxa"/>
            <w:vMerge w:val="restart"/>
            <w:shd w:val="clear" w:color="auto" w:fill="auto"/>
          </w:tcPr>
          <w:p w:rsidR="00974528" w:rsidRPr="00B04646" w:rsidRDefault="00974528" w:rsidP="009D797C">
            <w:pPr>
              <w:tabs>
                <w:tab w:val="left" w:pos="426"/>
              </w:tabs>
              <w:jc w:val="both"/>
              <w:rPr>
                <w:sz w:val="20"/>
              </w:rPr>
            </w:pPr>
            <w:r w:rsidRPr="00B04646">
              <w:rPr>
                <w:sz w:val="20"/>
              </w:rPr>
              <w:t>[R</w:t>
            </w:r>
            <w:r w:rsidR="007C5B1D" w:rsidRPr="00B04646">
              <w:rPr>
                <w:sz w:val="20"/>
              </w:rPr>
              <w:t>isiko</w:t>
            </w:r>
            <w:r w:rsidR="00260D7E">
              <w:rPr>
                <w:sz w:val="20"/>
              </w:rPr>
              <w:t xml:space="preserve"> 1.</w:t>
            </w:r>
            <w:r w:rsidRPr="00B04646">
              <w:rPr>
                <w:sz w:val="20"/>
              </w:rPr>
              <w:t>]</w:t>
            </w:r>
          </w:p>
          <w:p w:rsidR="00974528" w:rsidRPr="00DE2569" w:rsidRDefault="00974528" w:rsidP="009D797C">
            <w:pPr>
              <w:tabs>
                <w:tab w:val="left" w:pos="426"/>
              </w:tabs>
              <w:jc w:val="both"/>
              <w:rPr>
                <w:sz w:val="20"/>
              </w:rPr>
            </w:pPr>
          </w:p>
          <w:p w:rsidR="007D67AF" w:rsidRPr="008134B0" w:rsidRDefault="007D67AF" w:rsidP="009D797C">
            <w:pPr>
              <w:tabs>
                <w:tab w:val="left" w:pos="426"/>
              </w:tabs>
              <w:jc w:val="both"/>
              <w:rPr>
                <w:sz w:val="20"/>
              </w:rPr>
            </w:pPr>
          </w:p>
          <w:p w:rsidR="00974528" w:rsidRPr="008134B0" w:rsidRDefault="00974528" w:rsidP="009D797C">
            <w:pPr>
              <w:tabs>
                <w:tab w:val="left" w:pos="426"/>
              </w:tabs>
              <w:jc w:val="both"/>
              <w:rPr>
                <w:sz w:val="20"/>
              </w:rPr>
            </w:pPr>
          </w:p>
        </w:tc>
        <w:tc>
          <w:tcPr>
            <w:tcW w:w="1452" w:type="dxa"/>
            <w:shd w:val="clear" w:color="auto" w:fill="auto"/>
          </w:tcPr>
          <w:p w:rsidR="007D67AF" w:rsidRPr="00DC19DC" w:rsidRDefault="007D67AF" w:rsidP="009D797C">
            <w:pPr>
              <w:autoSpaceDE w:val="0"/>
              <w:autoSpaceDN w:val="0"/>
              <w:adjustRightInd w:val="0"/>
              <w:rPr>
                <w:rFonts w:ascii="MS Shell Dlg 2" w:hAnsi="MS Shell Dlg 2" w:cs="MS Shell Dlg 2"/>
                <w:sz w:val="17"/>
                <w:szCs w:val="17"/>
                <w:lang w:eastAsia="de-CH"/>
              </w:rPr>
            </w:pPr>
          </w:p>
        </w:tc>
        <w:tc>
          <w:tcPr>
            <w:tcW w:w="1372" w:type="dxa"/>
            <w:shd w:val="clear" w:color="auto" w:fill="auto"/>
          </w:tcPr>
          <w:p w:rsidR="007D67AF" w:rsidRPr="009D1ADD" w:rsidRDefault="00A41FC0" w:rsidP="009D797C">
            <w:pPr>
              <w:tabs>
                <w:tab w:val="left" w:pos="426"/>
              </w:tabs>
              <w:jc w:val="center"/>
              <w:rPr>
                <w:b/>
                <w:sz w:val="16"/>
              </w:rPr>
            </w:pPr>
            <w:r w:rsidRPr="009D1ADD">
              <w:rPr>
                <w:b/>
                <w:sz w:val="16"/>
              </w:rPr>
              <w:t>Auswirkungen</w:t>
            </w:r>
            <w:r w:rsidR="007D67AF" w:rsidRPr="009D1ADD">
              <w:rPr>
                <w:b/>
                <w:sz w:val="16"/>
              </w:rPr>
              <w:t>:</w:t>
            </w:r>
          </w:p>
          <w:p w:rsidR="00974528" w:rsidRPr="00C34736" w:rsidRDefault="007D67AF" w:rsidP="009D797C">
            <w:pPr>
              <w:tabs>
                <w:tab w:val="left" w:pos="426"/>
              </w:tabs>
              <w:jc w:val="center"/>
              <w:rPr>
                <w:sz w:val="16"/>
              </w:rPr>
            </w:pPr>
            <w:r w:rsidRPr="00C34736">
              <w:rPr>
                <w:sz w:val="16"/>
              </w:rPr>
              <w:t>gering</w:t>
            </w:r>
          </w:p>
        </w:tc>
        <w:tc>
          <w:tcPr>
            <w:tcW w:w="1372" w:type="dxa"/>
            <w:shd w:val="clear" w:color="auto" w:fill="auto"/>
          </w:tcPr>
          <w:p w:rsidR="007D67AF" w:rsidRPr="004D032D" w:rsidRDefault="00A41FC0" w:rsidP="009D797C">
            <w:pPr>
              <w:tabs>
                <w:tab w:val="left" w:pos="426"/>
              </w:tabs>
              <w:jc w:val="center"/>
              <w:rPr>
                <w:b/>
                <w:sz w:val="16"/>
              </w:rPr>
            </w:pPr>
            <w:r w:rsidRPr="004D032D">
              <w:rPr>
                <w:b/>
                <w:sz w:val="16"/>
              </w:rPr>
              <w:t>Auswirkungen</w:t>
            </w:r>
            <w:r w:rsidR="007D67AF" w:rsidRPr="004D032D">
              <w:rPr>
                <w:b/>
                <w:sz w:val="16"/>
              </w:rPr>
              <w:t>:</w:t>
            </w:r>
          </w:p>
          <w:p w:rsidR="00974528" w:rsidRPr="002E0F91" w:rsidRDefault="007D67AF" w:rsidP="009D797C">
            <w:pPr>
              <w:tabs>
                <w:tab w:val="left" w:pos="426"/>
              </w:tabs>
              <w:jc w:val="center"/>
              <w:rPr>
                <w:sz w:val="16"/>
              </w:rPr>
            </w:pPr>
            <w:r w:rsidRPr="004D032D">
              <w:rPr>
                <w:sz w:val="16"/>
              </w:rPr>
              <w:t>mittel</w:t>
            </w:r>
          </w:p>
        </w:tc>
        <w:tc>
          <w:tcPr>
            <w:tcW w:w="1372" w:type="dxa"/>
            <w:shd w:val="clear" w:color="auto" w:fill="auto"/>
          </w:tcPr>
          <w:p w:rsidR="007D67AF" w:rsidRPr="00517842" w:rsidRDefault="00A41FC0" w:rsidP="009D797C">
            <w:pPr>
              <w:tabs>
                <w:tab w:val="left" w:pos="426"/>
              </w:tabs>
              <w:jc w:val="center"/>
              <w:rPr>
                <w:b/>
                <w:sz w:val="16"/>
              </w:rPr>
            </w:pPr>
            <w:r w:rsidRPr="00517842">
              <w:rPr>
                <w:b/>
                <w:sz w:val="16"/>
              </w:rPr>
              <w:t>Auswirkungen</w:t>
            </w:r>
            <w:r w:rsidR="007D67AF" w:rsidRPr="00517842">
              <w:rPr>
                <w:b/>
                <w:sz w:val="16"/>
              </w:rPr>
              <w:t>:</w:t>
            </w:r>
          </w:p>
          <w:p w:rsidR="00974528" w:rsidRPr="00917E18" w:rsidRDefault="00D502E6" w:rsidP="009D797C">
            <w:pPr>
              <w:tabs>
                <w:tab w:val="left" w:pos="426"/>
              </w:tabs>
              <w:jc w:val="center"/>
              <w:rPr>
                <w:sz w:val="16"/>
              </w:rPr>
            </w:pPr>
            <w:r w:rsidRPr="00917E18">
              <w:rPr>
                <w:sz w:val="16"/>
              </w:rPr>
              <w:t>hoch</w:t>
            </w:r>
          </w:p>
        </w:tc>
      </w:tr>
      <w:tr w:rsidR="00A41FC0" w:rsidRPr="000D38B7" w:rsidTr="000D38B7">
        <w:trPr>
          <w:trHeight w:val="172"/>
        </w:trPr>
        <w:tc>
          <w:tcPr>
            <w:tcW w:w="3896" w:type="dxa"/>
            <w:vMerge/>
            <w:shd w:val="clear" w:color="auto" w:fill="auto"/>
          </w:tcPr>
          <w:p w:rsidR="00974528" w:rsidRPr="000D38B7" w:rsidRDefault="00974528" w:rsidP="009D797C">
            <w:pPr>
              <w:tabs>
                <w:tab w:val="left" w:pos="426"/>
              </w:tabs>
              <w:jc w:val="both"/>
              <w:rPr>
                <w:sz w:val="20"/>
              </w:rPr>
            </w:pPr>
          </w:p>
        </w:tc>
        <w:tc>
          <w:tcPr>
            <w:tcW w:w="1452" w:type="dxa"/>
            <w:shd w:val="clear" w:color="auto" w:fill="auto"/>
          </w:tcPr>
          <w:p w:rsidR="00974528" w:rsidRPr="000D38B7" w:rsidRDefault="007D67AF" w:rsidP="009D797C">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w:t>
            </w:r>
            <w:r w:rsidR="006610E4" w:rsidRPr="000D38B7">
              <w:rPr>
                <w:sz w:val="16"/>
              </w:rPr>
              <w:t>hoch</w:t>
            </w:r>
          </w:p>
        </w:tc>
        <w:tc>
          <w:tcPr>
            <w:tcW w:w="1372" w:type="dxa"/>
            <w:shd w:val="clear" w:color="auto" w:fill="FFF2CC"/>
          </w:tcPr>
          <w:p w:rsidR="00974528" w:rsidRPr="000D38B7" w:rsidRDefault="00974528" w:rsidP="009D797C">
            <w:pPr>
              <w:tabs>
                <w:tab w:val="left" w:pos="426"/>
              </w:tabs>
              <w:jc w:val="center"/>
              <w:rPr>
                <w:sz w:val="16"/>
              </w:rPr>
            </w:pPr>
          </w:p>
        </w:tc>
        <w:tc>
          <w:tcPr>
            <w:tcW w:w="1372" w:type="dxa"/>
            <w:shd w:val="clear" w:color="auto" w:fill="FFCCCC"/>
          </w:tcPr>
          <w:p w:rsidR="00974528" w:rsidRPr="000D38B7" w:rsidRDefault="00974528" w:rsidP="009D797C">
            <w:pPr>
              <w:tabs>
                <w:tab w:val="left" w:pos="426"/>
              </w:tabs>
              <w:jc w:val="center"/>
              <w:rPr>
                <w:sz w:val="16"/>
              </w:rPr>
            </w:pPr>
          </w:p>
        </w:tc>
        <w:tc>
          <w:tcPr>
            <w:tcW w:w="1372" w:type="dxa"/>
            <w:shd w:val="clear" w:color="auto" w:fill="FFCCCC"/>
          </w:tcPr>
          <w:p w:rsidR="00974528" w:rsidRPr="000D38B7" w:rsidRDefault="00974528" w:rsidP="009D797C">
            <w:pPr>
              <w:tabs>
                <w:tab w:val="left" w:pos="426"/>
              </w:tabs>
              <w:jc w:val="center"/>
              <w:rPr>
                <w:color w:val="FF9999"/>
                <w:sz w:val="16"/>
              </w:rPr>
            </w:pPr>
          </w:p>
        </w:tc>
      </w:tr>
      <w:tr w:rsidR="00A41FC0" w:rsidRPr="000D38B7" w:rsidTr="000D38B7">
        <w:trPr>
          <w:trHeight w:val="172"/>
        </w:trPr>
        <w:tc>
          <w:tcPr>
            <w:tcW w:w="3896" w:type="dxa"/>
            <w:vMerge/>
            <w:shd w:val="clear" w:color="auto" w:fill="auto"/>
          </w:tcPr>
          <w:p w:rsidR="00974528" w:rsidRPr="000D38B7" w:rsidRDefault="00974528" w:rsidP="009D797C">
            <w:pPr>
              <w:tabs>
                <w:tab w:val="left" w:pos="426"/>
              </w:tabs>
              <w:jc w:val="both"/>
              <w:rPr>
                <w:sz w:val="20"/>
              </w:rPr>
            </w:pPr>
          </w:p>
        </w:tc>
        <w:tc>
          <w:tcPr>
            <w:tcW w:w="1452" w:type="dxa"/>
            <w:shd w:val="clear" w:color="auto" w:fill="auto"/>
          </w:tcPr>
          <w:p w:rsidR="00974528" w:rsidRPr="000D38B7" w:rsidRDefault="007D67AF" w:rsidP="009D797C">
            <w:pPr>
              <w:tabs>
                <w:tab w:val="left" w:pos="426"/>
              </w:tabs>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mittel</w:t>
            </w:r>
          </w:p>
        </w:tc>
        <w:tc>
          <w:tcPr>
            <w:tcW w:w="1372" w:type="dxa"/>
            <w:shd w:val="clear" w:color="auto" w:fill="E2EFD9"/>
          </w:tcPr>
          <w:p w:rsidR="00974528" w:rsidRPr="000D38B7" w:rsidRDefault="00974528" w:rsidP="009D797C">
            <w:pPr>
              <w:tabs>
                <w:tab w:val="left" w:pos="426"/>
              </w:tabs>
              <w:jc w:val="center"/>
              <w:rPr>
                <w:sz w:val="16"/>
              </w:rPr>
            </w:pPr>
          </w:p>
        </w:tc>
        <w:tc>
          <w:tcPr>
            <w:tcW w:w="1372" w:type="dxa"/>
            <w:shd w:val="clear" w:color="auto" w:fill="FFF2CC"/>
          </w:tcPr>
          <w:p w:rsidR="00974528" w:rsidRPr="000D38B7" w:rsidRDefault="00974528" w:rsidP="009D797C">
            <w:pPr>
              <w:tabs>
                <w:tab w:val="left" w:pos="426"/>
              </w:tabs>
              <w:jc w:val="center"/>
              <w:rPr>
                <w:sz w:val="16"/>
              </w:rPr>
            </w:pPr>
          </w:p>
        </w:tc>
        <w:tc>
          <w:tcPr>
            <w:tcW w:w="1372" w:type="dxa"/>
            <w:shd w:val="clear" w:color="auto" w:fill="FFCCCC"/>
          </w:tcPr>
          <w:p w:rsidR="00974528" w:rsidRPr="000D38B7" w:rsidRDefault="00974528" w:rsidP="009D797C">
            <w:pPr>
              <w:tabs>
                <w:tab w:val="left" w:pos="426"/>
              </w:tabs>
              <w:jc w:val="center"/>
              <w:rPr>
                <w:sz w:val="16"/>
              </w:rPr>
            </w:pPr>
          </w:p>
        </w:tc>
      </w:tr>
      <w:tr w:rsidR="00A41FC0" w:rsidRPr="000D38B7" w:rsidTr="000D38B7">
        <w:trPr>
          <w:trHeight w:val="172"/>
        </w:trPr>
        <w:tc>
          <w:tcPr>
            <w:tcW w:w="3896" w:type="dxa"/>
            <w:vMerge/>
            <w:shd w:val="clear" w:color="auto" w:fill="auto"/>
          </w:tcPr>
          <w:p w:rsidR="00974528" w:rsidRPr="000D38B7" w:rsidRDefault="00974528" w:rsidP="009D797C">
            <w:pPr>
              <w:tabs>
                <w:tab w:val="left" w:pos="426"/>
              </w:tabs>
              <w:jc w:val="both"/>
              <w:rPr>
                <w:sz w:val="20"/>
              </w:rPr>
            </w:pPr>
          </w:p>
        </w:tc>
        <w:tc>
          <w:tcPr>
            <w:tcW w:w="1452" w:type="dxa"/>
            <w:shd w:val="clear" w:color="auto" w:fill="auto"/>
          </w:tcPr>
          <w:p w:rsidR="00974528" w:rsidRPr="000D38B7" w:rsidRDefault="007D67AF" w:rsidP="009D797C">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w:t>
            </w:r>
            <w:r w:rsidR="006610E4" w:rsidRPr="000D38B7">
              <w:rPr>
                <w:sz w:val="16"/>
              </w:rPr>
              <w:t>gering</w:t>
            </w:r>
          </w:p>
        </w:tc>
        <w:tc>
          <w:tcPr>
            <w:tcW w:w="1372" w:type="dxa"/>
            <w:shd w:val="clear" w:color="auto" w:fill="E2EFD9"/>
          </w:tcPr>
          <w:p w:rsidR="00974528" w:rsidRPr="000D38B7" w:rsidRDefault="00974528" w:rsidP="009D797C">
            <w:pPr>
              <w:tabs>
                <w:tab w:val="left" w:pos="426"/>
              </w:tabs>
              <w:jc w:val="center"/>
              <w:rPr>
                <w:sz w:val="16"/>
              </w:rPr>
            </w:pPr>
          </w:p>
        </w:tc>
        <w:tc>
          <w:tcPr>
            <w:tcW w:w="1372" w:type="dxa"/>
            <w:shd w:val="clear" w:color="auto" w:fill="E2EFD9"/>
          </w:tcPr>
          <w:p w:rsidR="00974528" w:rsidRPr="000D38B7" w:rsidRDefault="00974528" w:rsidP="009D797C">
            <w:pPr>
              <w:tabs>
                <w:tab w:val="left" w:pos="426"/>
              </w:tabs>
              <w:jc w:val="center"/>
              <w:rPr>
                <w:color w:val="FF5050"/>
                <w:sz w:val="16"/>
              </w:rPr>
            </w:pPr>
          </w:p>
        </w:tc>
        <w:tc>
          <w:tcPr>
            <w:tcW w:w="1372" w:type="dxa"/>
            <w:shd w:val="clear" w:color="auto" w:fill="FFF2CC"/>
          </w:tcPr>
          <w:p w:rsidR="00974528" w:rsidRPr="000D38B7" w:rsidRDefault="00974528" w:rsidP="009D797C">
            <w:pPr>
              <w:tabs>
                <w:tab w:val="left" w:pos="426"/>
              </w:tabs>
              <w:jc w:val="center"/>
              <w:rPr>
                <w:color w:val="FF5050"/>
                <w:sz w:val="16"/>
              </w:rPr>
            </w:pPr>
          </w:p>
        </w:tc>
      </w:tr>
      <w:tr w:rsidR="00A41FC0" w:rsidRPr="000D38B7" w:rsidTr="000D38B7">
        <w:trPr>
          <w:trHeight w:val="174"/>
        </w:trPr>
        <w:tc>
          <w:tcPr>
            <w:tcW w:w="3896" w:type="dxa"/>
            <w:vMerge w:val="restart"/>
            <w:shd w:val="clear" w:color="auto" w:fill="auto"/>
          </w:tcPr>
          <w:p w:rsidR="00A41FC0" w:rsidRPr="008E58FF" w:rsidRDefault="00A41FC0" w:rsidP="009D797C">
            <w:pPr>
              <w:tabs>
                <w:tab w:val="left" w:pos="426"/>
              </w:tabs>
              <w:jc w:val="both"/>
              <w:rPr>
                <w:sz w:val="20"/>
              </w:rPr>
            </w:pPr>
            <w:r w:rsidRPr="000D38B7">
              <w:rPr>
                <w:sz w:val="20"/>
              </w:rPr>
              <w:t>[Risiko</w:t>
            </w:r>
            <w:r w:rsidR="00260D7E">
              <w:rPr>
                <w:sz w:val="20"/>
              </w:rPr>
              <w:t xml:space="preserve"> 2.</w:t>
            </w:r>
            <w:r w:rsidRPr="008E58FF">
              <w:rPr>
                <w:sz w:val="20"/>
              </w:rPr>
              <w:t>]</w:t>
            </w:r>
          </w:p>
          <w:p w:rsidR="00A41FC0" w:rsidRPr="00DE2569" w:rsidRDefault="00A41FC0" w:rsidP="009D797C">
            <w:pPr>
              <w:tabs>
                <w:tab w:val="left" w:pos="426"/>
              </w:tabs>
              <w:jc w:val="both"/>
              <w:rPr>
                <w:sz w:val="20"/>
              </w:rPr>
            </w:pPr>
          </w:p>
          <w:p w:rsidR="00A41FC0" w:rsidRPr="008134B0" w:rsidRDefault="00A41FC0" w:rsidP="009D797C">
            <w:pPr>
              <w:tabs>
                <w:tab w:val="left" w:pos="426"/>
              </w:tabs>
              <w:jc w:val="both"/>
              <w:rPr>
                <w:sz w:val="20"/>
              </w:rPr>
            </w:pPr>
          </w:p>
          <w:p w:rsidR="00A41FC0" w:rsidRPr="008134B0" w:rsidRDefault="00A41FC0" w:rsidP="009D797C">
            <w:pPr>
              <w:tabs>
                <w:tab w:val="left" w:pos="426"/>
              </w:tabs>
              <w:jc w:val="both"/>
              <w:rPr>
                <w:sz w:val="20"/>
              </w:rPr>
            </w:pPr>
          </w:p>
        </w:tc>
        <w:tc>
          <w:tcPr>
            <w:tcW w:w="1452" w:type="dxa"/>
            <w:shd w:val="clear" w:color="auto" w:fill="auto"/>
          </w:tcPr>
          <w:p w:rsidR="00A41FC0" w:rsidRPr="00DC19DC" w:rsidRDefault="00A41FC0" w:rsidP="009D797C">
            <w:pPr>
              <w:tabs>
                <w:tab w:val="left" w:pos="426"/>
              </w:tabs>
              <w:jc w:val="both"/>
              <w:rPr>
                <w:sz w:val="16"/>
              </w:rPr>
            </w:pPr>
          </w:p>
        </w:tc>
        <w:tc>
          <w:tcPr>
            <w:tcW w:w="1372" w:type="dxa"/>
            <w:shd w:val="clear" w:color="auto" w:fill="auto"/>
          </w:tcPr>
          <w:p w:rsidR="00A41FC0" w:rsidRPr="009D1ADD" w:rsidRDefault="00A41FC0" w:rsidP="009D797C">
            <w:pPr>
              <w:tabs>
                <w:tab w:val="left" w:pos="426"/>
              </w:tabs>
              <w:jc w:val="center"/>
              <w:rPr>
                <w:b/>
                <w:sz w:val="16"/>
              </w:rPr>
            </w:pPr>
            <w:r w:rsidRPr="009D1ADD">
              <w:rPr>
                <w:b/>
                <w:sz w:val="16"/>
              </w:rPr>
              <w:t>Auswirkungen:</w:t>
            </w:r>
          </w:p>
          <w:p w:rsidR="00A41FC0" w:rsidRPr="00C34736" w:rsidRDefault="00A41FC0" w:rsidP="009D797C">
            <w:pPr>
              <w:tabs>
                <w:tab w:val="left" w:pos="426"/>
              </w:tabs>
              <w:jc w:val="center"/>
              <w:rPr>
                <w:sz w:val="16"/>
              </w:rPr>
            </w:pPr>
            <w:r w:rsidRPr="00C34736">
              <w:rPr>
                <w:sz w:val="16"/>
              </w:rPr>
              <w:t>gering</w:t>
            </w:r>
          </w:p>
        </w:tc>
        <w:tc>
          <w:tcPr>
            <w:tcW w:w="1372" w:type="dxa"/>
            <w:shd w:val="clear" w:color="auto" w:fill="auto"/>
          </w:tcPr>
          <w:p w:rsidR="00A41FC0" w:rsidRPr="004D032D" w:rsidRDefault="00A41FC0" w:rsidP="009D797C">
            <w:pPr>
              <w:tabs>
                <w:tab w:val="left" w:pos="426"/>
              </w:tabs>
              <w:jc w:val="center"/>
              <w:rPr>
                <w:b/>
                <w:sz w:val="16"/>
              </w:rPr>
            </w:pPr>
            <w:r w:rsidRPr="004D032D">
              <w:rPr>
                <w:b/>
                <w:sz w:val="16"/>
              </w:rPr>
              <w:t>Auswirkungen:</w:t>
            </w:r>
          </w:p>
          <w:p w:rsidR="00A41FC0" w:rsidRPr="002E0F91" w:rsidRDefault="00A41FC0" w:rsidP="009D797C">
            <w:pPr>
              <w:tabs>
                <w:tab w:val="left" w:pos="426"/>
              </w:tabs>
              <w:jc w:val="center"/>
              <w:rPr>
                <w:sz w:val="16"/>
              </w:rPr>
            </w:pPr>
            <w:r w:rsidRPr="004D032D">
              <w:rPr>
                <w:sz w:val="16"/>
              </w:rPr>
              <w:t>mittel</w:t>
            </w:r>
          </w:p>
        </w:tc>
        <w:tc>
          <w:tcPr>
            <w:tcW w:w="1372" w:type="dxa"/>
            <w:shd w:val="clear" w:color="auto" w:fill="auto"/>
          </w:tcPr>
          <w:p w:rsidR="00A41FC0" w:rsidRPr="00517842" w:rsidRDefault="00A41FC0" w:rsidP="009D797C">
            <w:pPr>
              <w:tabs>
                <w:tab w:val="left" w:pos="426"/>
              </w:tabs>
              <w:jc w:val="center"/>
              <w:rPr>
                <w:b/>
                <w:sz w:val="16"/>
              </w:rPr>
            </w:pPr>
            <w:r w:rsidRPr="00517842">
              <w:rPr>
                <w:b/>
                <w:sz w:val="16"/>
              </w:rPr>
              <w:t>Auswirkungen:</w:t>
            </w:r>
          </w:p>
          <w:p w:rsidR="00A41FC0" w:rsidRPr="00917E18" w:rsidRDefault="00A41FC0" w:rsidP="009D797C">
            <w:pPr>
              <w:tabs>
                <w:tab w:val="left" w:pos="426"/>
              </w:tabs>
              <w:jc w:val="center"/>
              <w:rPr>
                <w:sz w:val="16"/>
              </w:rPr>
            </w:pPr>
            <w:r w:rsidRPr="00917E18">
              <w:rPr>
                <w:sz w:val="16"/>
              </w:rPr>
              <w:t>hoch</w:t>
            </w: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hoch</w:t>
            </w:r>
          </w:p>
        </w:tc>
        <w:tc>
          <w:tcPr>
            <w:tcW w:w="1372" w:type="dxa"/>
            <w:shd w:val="clear" w:color="auto" w:fill="FFF2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mittel</w:t>
            </w: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FFF2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gering</w:t>
            </w: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FFF2CC"/>
          </w:tcPr>
          <w:p w:rsidR="00092C3F" w:rsidRPr="000D38B7" w:rsidRDefault="00092C3F" w:rsidP="00092C3F">
            <w:pPr>
              <w:tabs>
                <w:tab w:val="left" w:pos="426"/>
              </w:tabs>
              <w:jc w:val="center"/>
              <w:rPr>
                <w:sz w:val="16"/>
              </w:rPr>
            </w:pPr>
          </w:p>
        </w:tc>
      </w:tr>
      <w:tr w:rsidR="00A41FC0" w:rsidRPr="000D38B7" w:rsidTr="000D38B7">
        <w:trPr>
          <w:trHeight w:val="174"/>
        </w:trPr>
        <w:tc>
          <w:tcPr>
            <w:tcW w:w="3896" w:type="dxa"/>
            <w:vMerge w:val="restart"/>
            <w:shd w:val="clear" w:color="auto" w:fill="auto"/>
          </w:tcPr>
          <w:p w:rsidR="00A41FC0" w:rsidRPr="008E58FF" w:rsidRDefault="00A41FC0" w:rsidP="009D797C">
            <w:pPr>
              <w:tabs>
                <w:tab w:val="left" w:pos="426"/>
              </w:tabs>
              <w:jc w:val="both"/>
              <w:rPr>
                <w:sz w:val="20"/>
              </w:rPr>
            </w:pPr>
            <w:r w:rsidRPr="000D38B7">
              <w:rPr>
                <w:sz w:val="20"/>
              </w:rPr>
              <w:t>[Risiko</w:t>
            </w:r>
            <w:r w:rsidR="00260D7E">
              <w:rPr>
                <w:sz w:val="20"/>
              </w:rPr>
              <w:t xml:space="preserve"> 3.</w:t>
            </w:r>
            <w:r w:rsidRPr="008E58FF">
              <w:rPr>
                <w:sz w:val="20"/>
              </w:rPr>
              <w:t>]</w:t>
            </w:r>
          </w:p>
          <w:p w:rsidR="00A41FC0" w:rsidRPr="00DE2569" w:rsidRDefault="00A41FC0" w:rsidP="009D797C">
            <w:pPr>
              <w:tabs>
                <w:tab w:val="left" w:pos="426"/>
              </w:tabs>
              <w:jc w:val="both"/>
              <w:rPr>
                <w:sz w:val="20"/>
              </w:rPr>
            </w:pPr>
          </w:p>
          <w:p w:rsidR="00A41FC0" w:rsidRPr="008134B0" w:rsidRDefault="00A41FC0" w:rsidP="009D797C">
            <w:pPr>
              <w:tabs>
                <w:tab w:val="left" w:pos="426"/>
              </w:tabs>
              <w:jc w:val="both"/>
              <w:rPr>
                <w:sz w:val="20"/>
              </w:rPr>
            </w:pPr>
          </w:p>
          <w:p w:rsidR="00A41FC0" w:rsidRPr="008134B0" w:rsidRDefault="00A41FC0" w:rsidP="009D797C">
            <w:pPr>
              <w:tabs>
                <w:tab w:val="left" w:pos="426"/>
              </w:tabs>
              <w:jc w:val="both"/>
              <w:rPr>
                <w:sz w:val="20"/>
              </w:rPr>
            </w:pPr>
          </w:p>
        </w:tc>
        <w:tc>
          <w:tcPr>
            <w:tcW w:w="1452" w:type="dxa"/>
            <w:shd w:val="clear" w:color="auto" w:fill="auto"/>
          </w:tcPr>
          <w:p w:rsidR="00A41FC0" w:rsidRPr="00DC19DC" w:rsidRDefault="00A41FC0" w:rsidP="009D797C">
            <w:pPr>
              <w:tabs>
                <w:tab w:val="left" w:pos="426"/>
              </w:tabs>
              <w:jc w:val="both"/>
              <w:rPr>
                <w:sz w:val="16"/>
              </w:rPr>
            </w:pPr>
          </w:p>
        </w:tc>
        <w:tc>
          <w:tcPr>
            <w:tcW w:w="1372" w:type="dxa"/>
            <w:shd w:val="clear" w:color="auto" w:fill="auto"/>
          </w:tcPr>
          <w:p w:rsidR="00A41FC0" w:rsidRPr="009D1ADD" w:rsidRDefault="00A41FC0" w:rsidP="009D797C">
            <w:pPr>
              <w:tabs>
                <w:tab w:val="left" w:pos="426"/>
              </w:tabs>
              <w:jc w:val="center"/>
              <w:rPr>
                <w:b/>
                <w:sz w:val="16"/>
              </w:rPr>
            </w:pPr>
            <w:r w:rsidRPr="009D1ADD">
              <w:rPr>
                <w:b/>
                <w:sz w:val="16"/>
              </w:rPr>
              <w:t>Auswirkungen:</w:t>
            </w:r>
          </w:p>
          <w:p w:rsidR="00A41FC0" w:rsidRPr="00C34736" w:rsidRDefault="00A41FC0" w:rsidP="009D797C">
            <w:pPr>
              <w:tabs>
                <w:tab w:val="left" w:pos="426"/>
              </w:tabs>
              <w:jc w:val="center"/>
              <w:rPr>
                <w:sz w:val="16"/>
              </w:rPr>
            </w:pPr>
            <w:r w:rsidRPr="00C34736">
              <w:rPr>
                <w:sz w:val="16"/>
              </w:rPr>
              <w:t>gering</w:t>
            </w:r>
          </w:p>
        </w:tc>
        <w:tc>
          <w:tcPr>
            <w:tcW w:w="1372" w:type="dxa"/>
            <w:shd w:val="clear" w:color="auto" w:fill="auto"/>
          </w:tcPr>
          <w:p w:rsidR="00A41FC0" w:rsidRPr="004D032D" w:rsidRDefault="00A41FC0" w:rsidP="009D797C">
            <w:pPr>
              <w:tabs>
                <w:tab w:val="left" w:pos="426"/>
              </w:tabs>
              <w:jc w:val="center"/>
              <w:rPr>
                <w:b/>
                <w:sz w:val="16"/>
              </w:rPr>
            </w:pPr>
            <w:r w:rsidRPr="004D032D">
              <w:rPr>
                <w:b/>
                <w:sz w:val="16"/>
              </w:rPr>
              <w:t>Auswirkungen:</w:t>
            </w:r>
          </w:p>
          <w:p w:rsidR="00A41FC0" w:rsidRPr="002E0F91" w:rsidRDefault="00A41FC0" w:rsidP="009D797C">
            <w:pPr>
              <w:tabs>
                <w:tab w:val="left" w:pos="426"/>
              </w:tabs>
              <w:jc w:val="center"/>
              <w:rPr>
                <w:sz w:val="16"/>
              </w:rPr>
            </w:pPr>
            <w:r w:rsidRPr="004D032D">
              <w:rPr>
                <w:sz w:val="16"/>
              </w:rPr>
              <w:t>mi</w:t>
            </w:r>
            <w:r w:rsidRPr="002E0F91">
              <w:rPr>
                <w:sz w:val="16"/>
              </w:rPr>
              <w:t>ttel</w:t>
            </w:r>
          </w:p>
        </w:tc>
        <w:tc>
          <w:tcPr>
            <w:tcW w:w="1372" w:type="dxa"/>
            <w:shd w:val="clear" w:color="auto" w:fill="auto"/>
          </w:tcPr>
          <w:p w:rsidR="00A41FC0" w:rsidRPr="00517842" w:rsidRDefault="00A41FC0" w:rsidP="009D797C">
            <w:pPr>
              <w:tabs>
                <w:tab w:val="left" w:pos="426"/>
              </w:tabs>
              <w:jc w:val="center"/>
              <w:rPr>
                <w:b/>
                <w:sz w:val="16"/>
              </w:rPr>
            </w:pPr>
            <w:r w:rsidRPr="00517842">
              <w:rPr>
                <w:b/>
                <w:sz w:val="16"/>
              </w:rPr>
              <w:t>Auswirkungen:</w:t>
            </w:r>
          </w:p>
          <w:p w:rsidR="00A41FC0" w:rsidRPr="00917E18" w:rsidRDefault="00A41FC0" w:rsidP="009D797C">
            <w:pPr>
              <w:tabs>
                <w:tab w:val="left" w:pos="426"/>
              </w:tabs>
              <w:jc w:val="center"/>
              <w:rPr>
                <w:sz w:val="16"/>
              </w:rPr>
            </w:pPr>
            <w:r w:rsidRPr="00917E18">
              <w:rPr>
                <w:sz w:val="16"/>
              </w:rPr>
              <w:t>hoch</w:t>
            </w: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hoch</w:t>
            </w:r>
          </w:p>
        </w:tc>
        <w:tc>
          <w:tcPr>
            <w:tcW w:w="1372" w:type="dxa"/>
            <w:shd w:val="clear" w:color="auto" w:fill="FFF2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mittel</w:t>
            </w: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FFF2CC"/>
          </w:tcPr>
          <w:p w:rsidR="00092C3F" w:rsidRPr="000D38B7" w:rsidRDefault="00092C3F" w:rsidP="00092C3F">
            <w:pPr>
              <w:tabs>
                <w:tab w:val="left" w:pos="426"/>
              </w:tabs>
              <w:jc w:val="center"/>
              <w:rPr>
                <w:sz w:val="16"/>
              </w:rPr>
            </w:pPr>
          </w:p>
        </w:tc>
        <w:tc>
          <w:tcPr>
            <w:tcW w:w="1372" w:type="dxa"/>
            <w:shd w:val="clear" w:color="auto" w:fill="FFCCCC"/>
          </w:tcPr>
          <w:p w:rsidR="00092C3F" w:rsidRPr="000D38B7" w:rsidRDefault="00092C3F" w:rsidP="00092C3F">
            <w:pPr>
              <w:tabs>
                <w:tab w:val="left" w:pos="426"/>
              </w:tabs>
              <w:jc w:val="center"/>
              <w:rPr>
                <w:sz w:val="16"/>
              </w:rPr>
            </w:pPr>
          </w:p>
        </w:tc>
      </w:tr>
      <w:tr w:rsidR="00092C3F" w:rsidRPr="000D38B7" w:rsidTr="000D38B7">
        <w:trPr>
          <w:trHeight w:val="172"/>
        </w:trPr>
        <w:tc>
          <w:tcPr>
            <w:tcW w:w="3896" w:type="dxa"/>
            <w:vMerge/>
            <w:shd w:val="clear" w:color="auto" w:fill="auto"/>
          </w:tcPr>
          <w:p w:rsidR="00092C3F" w:rsidRPr="000D38B7" w:rsidRDefault="00092C3F" w:rsidP="00092C3F">
            <w:pPr>
              <w:tabs>
                <w:tab w:val="left" w:pos="426"/>
              </w:tabs>
              <w:jc w:val="both"/>
              <w:rPr>
                <w:sz w:val="20"/>
              </w:rPr>
            </w:pPr>
          </w:p>
        </w:tc>
        <w:tc>
          <w:tcPr>
            <w:tcW w:w="1452" w:type="dxa"/>
            <w:shd w:val="clear" w:color="auto" w:fill="auto"/>
          </w:tcPr>
          <w:p w:rsidR="00092C3F" w:rsidRPr="000D38B7" w:rsidRDefault="00092C3F" w:rsidP="00092C3F">
            <w:pPr>
              <w:tabs>
                <w:tab w:val="left" w:pos="426"/>
              </w:tabs>
              <w:jc w:val="both"/>
              <w:rPr>
                <w:sz w:val="16"/>
              </w:rPr>
            </w:pPr>
            <w:r w:rsidRPr="000D38B7">
              <w:rPr>
                <w:b/>
                <w:sz w:val="16"/>
              </w:rPr>
              <w:t>Wahrscheinlich-</w:t>
            </w:r>
            <w:proofErr w:type="spellStart"/>
            <w:r w:rsidRPr="000D38B7">
              <w:rPr>
                <w:b/>
                <w:sz w:val="16"/>
              </w:rPr>
              <w:t>keit</w:t>
            </w:r>
            <w:proofErr w:type="spellEnd"/>
            <w:r w:rsidRPr="000D38B7">
              <w:rPr>
                <w:b/>
                <w:sz w:val="16"/>
              </w:rPr>
              <w:t>:</w:t>
            </w:r>
            <w:r w:rsidRPr="000D38B7">
              <w:rPr>
                <w:sz w:val="16"/>
              </w:rPr>
              <w:t xml:space="preserve"> gering</w:t>
            </w: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E2EFD9"/>
          </w:tcPr>
          <w:p w:rsidR="00092C3F" w:rsidRPr="000D38B7" w:rsidRDefault="00092C3F" w:rsidP="00092C3F">
            <w:pPr>
              <w:tabs>
                <w:tab w:val="left" w:pos="426"/>
              </w:tabs>
              <w:jc w:val="center"/>
              <w:rPr>
                <w:sz w:val="16"/>
              </w:rPr>
            </w:pPr>
          </w:p>
        </w:tc>
        <w:tc>
          <w:tcPr>
            <w:tcW w:w="1372" w:type="dxa"/>
            <w:shd w:val="clear" w:color="auto" w:fill="FFF2CC"/>
          </w:tcPr>
          <w:p w:rsidR="00092C3F" w:rsidRPr="000D38B7" w:rsidRDefault="00092C3F" w:rsidP="00092C3F">
            <w:pPr>
              <w:tabs>
                <w:tab w:val="left" w:pos="426"/>
              </w:tabs>
              <w:jc w:val="center"/>
              <w:rPr>
                <w:sz w:val="16"/>
              </w:rPr>
            </w:pPr>
          </w:p>
        </w:tc>
      </w:tr>
      <w:tr w:rsidR="00092C3F" w:rsidRPr="00110B6F" w:rsidTr="000D38B7">
        <w:trPr>
          <w:trHeight w:val="174"/>
        </w:trPr>
        <w:tc>
          <w:tcPr>
            <w:tcW w:w="3896" w:type="dxa"/>
            <w:vMerge w:val="restart"/>
            <w:shd w:val="clear" w:color="auto" w:fill="auto"/>
          </w:tcPr>
          <w:p w:rsidR="00092C3F" w:rsidRPr="00110B6F" w:rsidRDefault="00092C3F" w:rsidP="00DE2569">
            <w:pPr>
              <w:tabs>
                <w:tab w:val="left" w:pos="426"/>
              </w:tabs>
              <w:jc w:val="both"/>
              <w:rPr>
                <w:sz w:val="20"/>
              </w:rPr>
            </w:pPr>
            <w:r w:rsidRPr="00110B6F">
              <w:rPr>
                <w:sz w:val="20"/>
              </w:rPr>
              <w:t>[Risiko</w:t>
            </w:r>
            <w:r w:rsidR="00260D7E">
              <w:rPr>
                <w:sz w:val="20"/>
              </w:rPr>
              <w:t xml:space="preserve"> 4.</w:t>
            </w:r>
            <w:r w:rsidRPr="00110B6F">
              <w:rPr>
                <w:sz w:val="20"/>
              </w:rPr>
              <w:t>]</w:t>
            </w:r>
          </w:p>
          <w:p w:rsidR="00092C3F" w:rsidRPr="00110B6F" w:rsidRDefault="00092C3F" w:rsidP="00DE2569">
            <w:pPr>
              <w:tabs>
                <w:tab w:val="left" w:pos="426"/>
              </w:tabs>
              <w:jc w:val="both"/>
              <w:rPr>
                <w:sz w:val="20"/>
              </w:rPr>
            </w:pPr>
          </w:p>
          <w:p w:rsidR="00092C3F" w:rsidRPr="00110B6F" w:rsidRDefault="00092C3F" w:rsidP="00DE2569">
            <w:pPr>
              <w:tabs>
                <w:tab w:val="left" w:pos="426"/>
              </w:tabs>
              <w:jc w:val="both"/>
              <w:rPr>
                <w:sz w:val="20"/>
              </w:rPr>
            </w:pPr>
          </w:p>
          <w:p w:rsidR="00092C3F" w:rsidRPr="00110B6F" w:rsidRDefault="00092C3F" w:rsidP="00DE2569">
            <w:pPr>
              <w:tabs>
                <w:tab w:val="left" w:pos="426"/>
              </w:tabs>
              <w:jc w:val="both"/>
              <w:rPr>
                <w:sz w:val="20"/>
              </w:rPr>
            </w:pPr>
          </w:p>
        </w:tc>
        <w:tc>
          <w:tcPr>
            <w:tcW w:w="1452" w:type="dxa"/>
            <w:shd w:val="clear" w:color="auto" w:fill="auto"/>
          </w:tcPr>
          <w:p w:rsidR="00092C3F" w:rsidRPr="00110B6F" w:rsidRDefault="00092C3F" w:rsidP="00DE2569">
            <w:pPr>
              <w:autoSpaceDE w:val="0"/>
              <w:autoSpaceDN w:val="0"/>
              <w:adjustRightInd w:val="0"/>
              <w:rPr>
                <w:rFonts w:ascii="MS Shell Dlg 2" w:hAnsi="MS Shell Dlg 2" w:cs="MS Shell Dlg 2"/>
                <w:sz w:val="17"/>
                <w:szCs w:val="17"/>
                <w:lang w:eastAsia="de-CH"/>
              </w:rPr>
            </w:pPr>
          </w:p>
        </w:tc>
        <w:tc>
          <w:tcPr>
            <w:tcW w:w="1372" w:type="dxa"/>
            <w:shd w:val="clear" w:color="auto" w:fill="auto"/>
          </w:tcPr>
          <w:p w:rsidR="00092C3F" w:rsidRPr="00110B6F" w:rsidRDefault="00092C3F" w:rsidP="00DE2569">
            <w:pPr>
              <w:tabs>
                <w:tab w:val="left" w:pos="426"/>
              </w:tabs>
              <w:jc w:val="center"/>
              <w:rPr>
                <w:b/>
                <w:sz w:val="16"/>
              </w:rPr>
            </w:pPr>
            <w:r w:rsidRPr="00110B6F">
              <w:rPr>
                <w:b/>
                <w:sz w:val="16"/>
              </w:rPr>
              <w:t>Auswirkungen:</w:t>
            </w:r>
          </w:p>
          <w:p w:rsidR="00092C3F" w:rsidRPr="00110B6F" w:rsidRDefault="00092C3F" w:rsidP="00DE2569">
            <w:pPr>
              <w:tabs>
                <w:tab w:val="left" w:pos="426"/>
              </w:tabs>
              <w:jc w:val="center"/>
              <w:rPr>
                <w:sz w:val="16"/>
              </w:rPr>
            </w:pPr>
            <w:r w:rsidRPr="00110B6F">
              <w:rPr>
                <w:sz w:val="16"/>
              </w:rPr>
              <w:t>gering</w:t>
            </w:r>
          </w:p>
        </w:tc>
        <w:tc>
          <w:tcPr>
            <w:tcW w:w="1372" w:type="dxa"/>
            <w:shd w:val="clear" w:color="auto" w:fill="auto"/>
          </w:tcPr>
          <w:p w:rsidR="00092C3F" w:rsidRPr="00110B6F" w:rsidRDefault="00092C3F" w:rsidP="00DE2569">
            <w:pPr>
              <w:tabs>
                <w:tab w:val="left" w:pos="426"/>
              </w:tabs>
              <w:jc w:val="center"/>
              <w:rPr>
                <w:b/>
                <w:sz w:val="16"/>
              </w:rPr>
            </w:pPr>
            <w:r w:rsidRPr="00110B6F">
              <w:rPr>
                <w:b/>
                <w:sz w:val="16"/>
              </w:rPr>
              <w:t>Auswirkungen:</w:t>
            </w:r>
          </w:p>
          <w:p w:rsidR="00092C3F" w:rsidRPr="00110B6F" w:rsidRDefault="00092C3F" w:rsidP="00DE2569">
            <w:pPr>
              <w:tabs>
                <w:tab w:val="left" w:pos="426"/>
              </w:tabs>
              <w:jc w:val="center"/>
              <w:rPr>
                <w:sz w:val="16"/>
              </w:rPr>
            </w:pPr>
            <w:r w:rsidRPr="00110B6F">
              <w:rPr>
                <w:sz w:val="16"/>
              </w:rPr>
              <w:t>mittel</w:t>
            </w:r>
          </w:p>
        </w:tc>
        <w:tc>
          <w:tcPr>
            <w:tcW w:w="1372" w:type="dxa"/>
            <w:shd w:val="clear" w:color="auto" w:fill="auto"/>
          </w:tcPr>
          <w:p w:rsidR="00092C3F" w:rsidRPr="00110B6F" w:rsidRDefault="00092C3F" w:rsidP="00DE2569">
            <w:pPr>
              <w:tabs>
                <w:tab w:val="left" w:pos="426"/>
              </w:tabs>
              <w:jc w:val="center"/>
              <w:rPr>
                <w:b/>
                <w:sz w:val="16"/>
              </w:rPr>
            </w:pPr>
            <w:r w:rsidRPr="00110B6F">
              <w:rPr>
                <w:b/>
                <w:sz w:val="16"/>
              </w:rPr>
              <w:t>Auswirkungen:</w:t>
            </w:r>
          </w:p>
          <w:p w:rsidR="00092C3F" w:rsidRPr="00110B6F" w:rsidRDefault="00092C3F" w:rsidP="00DE2569">
            <w:pPr>
              <w:tabs>
                <w:tab w:val="left" w:pos="426"/>
              </w:tabs>
              <w:jc w:val="center"/>
              <w:rPr>
                <w:sz w:val="16"/>
              </w:rPr>
            </w:pPr>
            <w:r w:rsidRPr="00110B6F">
              <w:rPr>
                <w:sz w:val="16"/>
              </w:rPr>
              <w:t>hoch</w:t>
            </w:r>
          </w:p>
        </w:tc>
      </w:tr>
      <w:tr w:rsidR="00092C3F" w:rsidRPr="00110B6F" w:rsidTr="000D38B7">
        <w:trPr>
          <w:trHeight w:val="172"/>
        </w:trPr>
        <w:tc>
          <w:tcPr>
            <w:tcW w:w="3896" w:type="dxa"/>
            <w:vMerge/>
            <w:shd w:val="clear" w:color="auto" w:fill="auto"/>
          </w:tcPr>
          <w:p w:rsidR="00092C3F" w:rsidRPr="00110B6F" w:rsidRDefault="00092C3F" w:rsidP="00092C3F">
            <w:pPr>
              <w:tabs>
                <w:tab w:val="left" w:pos="426"/>
              </w:tabs>
              <w:jc w:val="both"/>
              <w:rPr>
                <w:sz w:val="20"/>
              </w:rPr>
            </w:pPr>
          </w:p>
        </w:tc>
        <w:tc>
          <w:tcPr>
            <w:tcW w:w="1452" w:type="dxa"/>
            <w:shd w:val="clear" w:color="auto" w:fill="auto"/>
          </w:tcPr>
          <w:p w:rsidR="00092C3F" w:rsidRPr="00110B6F" w:rsidRDefault="00092C3F" w:rsidP="00092C3F">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hoch</w:t>
            </w:r>
          </w:p>
        </w:tc>
        <w:tc>
          <w:tcPr>
            <w:tcW w:w="1372" w:type="dxa"/>
            <w:shd w:val="clear" w:color="auto" w:fill="FFF2CC"/>
          </w:tcPr>
          <w:p w:rsidR="00092C3F" w:rsidRPr="00110B6F" w:rsidRDefault="00092C3F" w:rsidP="00092C3F">
            <w:pPr>
              <w:tabs>
                <w:tab w:val="left" w:pos="426"/>
              </w:tabs>
              <w:jc w:val="center"/>
              <w:rPr>
                <w:sz w:val="16"/>
              </w:rPr>
            </w:pPr>
          </w:p>
        </w:tc>
        <w:tc>
          <w:tcPr>
            <w:tcW w:w="1372" w:type="dxa"/>
            <w:shd w:val="clear" w:color="auto" w:fill="FFCCCC"/>
          </w:tcPr>
          <w:p w:rsidR="00092C3F" w:rsidRPr="00110B6F" w:rsidRDefault="00092C3F" w:rsidP="00092C3F">
            <w:pPr>
              <w:tabs>
                <w:tab w:val="left" w:pos="426"/>
              </w:tabs>
              <w:jc w:val="center"/>
              <w:rPr>
                <w:sz w:val="16"/>
              </w:rPr>
            </w:pPr>
          </w:p>
        </w:tc>
        <w:tc>
          <w:tcPr>
            <w:tcW w:w="1372" w:type="dxa"/>
            <w:shd w:val="clear" w:color="auto" w:fill="FFCCCC"/>
          </w:tcPr>
          <w:p w:rsidR="00092C3F" w:rsidRPr="00110B6F" w:rsidRDefault="00092C3F" w:rsidP="00092C3F">
            <w:pPr>
              <w:tabs>
                <w:tab w:val="left" w:pos="426"/>
              </w:tabs>
              <w:jc w:val="center"/>
              <w:rPr>
                <w:color w:val="FF9999"/>
                <w:sz w:val="16"/>
              </w:rPr>
            </w:pPr>
          </w:p>
        </w:tc>
      </w:tr>
      <w:tr w:rsidR="00092C3F" w:rsidRPr="00110B6F" w:rsidTr="000D38B7">
        <w:trPr>
          <w:trHeight w:val="172"/>
        </w:trPr>
        <w:tc>
          <w:tcPr>
            <w:tcW w:w="3896" w:type="dxa"/>
            <w:vMerge/>
            <w:shd w:val="clear" w:color="auto" w:fill="auto"/>
          </w:tcPr>
          <w:p w:rsidR="00092C3F" w:rsidRPr="00110B6F" w:rsidRDefault="00092C3F" w:rsidP="00092C3F">
            <w:pPr>
              <w:tabs>
                <w:tab w:val="left" w:pos="426"/>
              </w:tabs>
              <w:jc w:val="both"/>
              <w:rPr>
                <w:sz w:val="20"/>
              </w:rPr>
            </w:pPr>
          </w:p>
        </w:tc>
        <w:tc>
          <w:tcPr>
            <w:tcW w:w="1452" w:type="dxa"/>
            <w:shd w:val="clear" w:color="auto" w:fill="auto"/>
          </w:tcPr>
          <w:p w:rsidR="00092C3F" w:rsidRPr="00110B6F" w:rsidRDefault="00092C3F" w:rsidP="00092C3F">
            <w:pPr>
              <w:tabs>
                <w:tab w:val="left" w:pos="426"/>
              </w:tabs>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mittel</w:t>
            </w:r>
          </w:p>
        </w:tc>
        <w:tc>
          <w:tcPr>
            <w:tcW w:w="1372" w:type="dxa"/>
            <w:shd w:val="clear" w:color="auto" w:fill="E2EFD9"/>
          </w:tcPr>
          <w:p w:rsidR="00092C3F" w:rsidRPr="00110B6F" w:rsidRDefault="00092C3F" w:rsidP="00092C3F">
            <w:pPr>
              <w:tabs>
                <w:tab w:val="left" w:pos="426"/>
              </w:tabs>
              <w:jc w:val="center"/>
              <w:rPr>
                <w:sz w:val="16"/>
              </w:rPr>
            </w:pPr>
          </w:p>
        </w:tc>
        <w:tc>
          <w:tcPr>
            <w:tcW w:w="1372" w:type="dxa"/>
            <w:shd w:val="clear" w:color="auto" w:fill="FFF2CC"/>
          </w:tcPr>
          <w:p w:rsidR="00092C3F" w:rsidRPr="00110B6F" w:rsidRDefault="00092C3F" w:rsidP="00092C3F">
            <w:pPr>
              <w:tabs>
                <w:tab w:val="left" w:pos="426"/>
              </w:tabs>
              <w:jc w:val="center"/>
              <w:rPr>
                <w:sz w:val="16"/>
              </w:rPr>
            </w:pPr>
          </w:p>
        </w:tc>
        <w:tc>
          <w:tcPr>
            <w:tcW w:w="1372" w:type="dxa"/>
            <w:shd w:val="clear" w:color="auto" w:fill="FFCCCC"/>
          </w:tcPr>
          <w:p w:rsidR="00092C3F" w:rsidRPr="00110B6F" w:rsidRDefault="00092C3F" w:rsidP="00092C3F">
            <w:pPr>
              <w:tabs>
                <w:tab w:val="left" w:pos="426"/>
              </w:tabs>
              <w:jc w:val="center"/>
              <w:rPr>
                <w:sz w:val="16"/>
              </w:rPr>
            </w:pPr>
          </w:p>
        </w:tc>
      </w:tr>
      <w:tr w:rsidR="00092C3F" w:rsidRPr="00110B6F" w:rsidTr="000D38B7">
        <w:trPr>
          <w:trHeight w:val="172"/>
        </w:trPr>
        <w:tc>
          <w:tcPr>
            <w:tcW w:w="3896" w:type="dxa"/>
            <w:vMerge/>
            <w:shd w:val="clear" w:color="auto" w:fill="auto"/>
          </w:tcPr>
          <w:p w:rsidR="00092C3F" w:rsidRPr="00110B6F" w:rsidRDefault="00092C3F" w:rsidP="00092C3F">
            <w:pPr>
              <w:tabs>
                <w:tab w:val="left" w:pos="426"/>
              </w:tabs>
              <w:jc w:val="both"/>
              <w:rPr>
                <w:sz w:val="20"/>
              </w:rPr>
            </w:pPr>
          </w:p>
        </w:tc>
        <w:tc>
          <w:tcPr>
            <w:tcW w:w="1452" w:type="dxa"/>
            <w:shd w:val="clear" w:color="auto" w:fill="auto"/>
          </w:tcPr>
          <w:p w:rsidR="00092C3F" w:rsidRPr="00110B6F" w:rsidRDefault="00092C3F" w:rsidP="00092C3F">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gering</w:t>
            </w:r>
          </w:p>
        </w:tc>
        <w:tc>
          <w:tcPr>
            <w:tcW w:w="1372" w:type="dxa"/>
            <w:shd w:val="clear" w:color="auto" w:fill="E2EFD9"/>
          </w:tcPr>
          <w:p w:rsidR="00092C3F" w:rsidRPr="00110B6F" w:rsidRDefault="00092C3F" w:rsidP="00092C3F">
            <w:pPr>
              <w:tabs>
                <w:tab w:val="left" w:pos="426"/>
              </w:tabs>
              <w:jc w:val="center"/>
              <w:rPr>
                <w:sz w:val="16"/>
              </w:rPr>
            </w:pPr>
          </w:p>
        </w:tc>
        <w:tc>
          <w:tcPr>
            <w:tcW w:w="1372" w:type="dxa"/>
            <w:shd w:val="clear" w:color="auto" w:fill="E2EFD9"/>
          </w:tcPr>
          <w:p w:rsidR="00092C3F" w:rsidRPr="00110B6F" w:rsidRDefault="00092C3F" w:rsidP="00092C3F">
            <w:pPr>
              <w:tabs>
                <w:tab w:val="left" w:pos="426"/>
              </w:tabs>
              <w:jc w:val="center"/>
              <w:rPr>
                <w:color w:val="FF5050"/>
                <w:sz w:val="16"/>
              </w:rPr>
            </w:pPr>
          </w:p>
        </w:tc>
        <w:tc>
          <w:tcPr>
            <w:tcW w:w="1372" w:type="dxa"/>
            <w:shd w:val="clear" w:color="auto" w:fill="FFF2CC"/>
          </w:tcPr>
          <w:p w:rsidR="00092C3F" w:rsidRPr="00110B6F" w:rsidRDefault="00092C3F" w:rsidP="00092C3F">
            <w:pPr>
              <w:tabs>
                <w:tab w:val="left" w:pos="426"/>
              </w:tabs>
              <w:jc w:val="center"/>
              <w:rPr>
                <w:color w:val="FF5050"/>
                <w:sz w:val="16"/>
              </w:rPr>
            </w:pPr>
          </w:p>
        </w:tc>
      </w:tr>
    </w:tbl>
    <w:p w:rsidR="00C03734" w:rsidRPr="00092C3F" w:rsidRDefault="00C03734" w:rsidP="00B961F6">
      <w:pPr>
        <w:pStyle w:val="Listenabsatz"/>
        <w:rPr>
          <w:b/>
          <w:sz w:val="20"/>
        </w:rPr>
      </w:pPr>
    </w:p>
    <w:p w:rsidR="00B961F6" w:rsidRPr="004D032D" w:rsidRDefault="00B746C2" w:rsidP="000D38B7">
      <w:pPr>
        <w:numPr>
          <w:ilvl w:val="0"/>
          <w:numId w:val="12"/>
        </w:numPr>
        <w:tabs>
          <w:tab w:val="left" w:pos="426"/>
        </w:tabs>
        <w:jc w:val="both"/>
        <w:rPr>
          <w:b/>
          <w:sz w:val="20"/>
        </w:rPr>
      </w:pPr>
      <w:r>
        <w:rPr>
          <w:b/>
          <w:sz w:val="20"/>
        </w:rPr>
        <w:t>Vorgesehene rechtliche,</w:t>
      </w:r>
      <w:r w:rsidRPr="00EA515B">
        <w:rPr>
          <w:b/>
          <w:sz w:val="20"/>
        </w:rPr>
        <w:t xml:space="preserve"> technische und organisatorische</w:t>
      </w:r>
      <w:r>
        <w:rPr>
          <w:b/>
          <w:sz w:val="20"/>
        </w:rPr>
        <w:t xml:space="preserve"> </w:t>
      </w:r>
      <w:r w:rsidR="00EA515B" w:rsidRPr="00EA515B">
        <w:rPr>
          <w:b/>
          <w:sz w:val="20"/>
        </w:rPr>
        <w:t xml:space="preserve">Massnahmen zur </w:t>
      </w:r>
      <w:r w:rsidR="00EA515B">
        <w:rPr>
          <w:b/>
          <w:sz w:val="20"/>
        </w:rPr>
        <w:t>Risikominimierung</w:t>
      </w:r>
    </w:p>
    <w:tbl>
      <w:tblPr>
        <w:tblW w:w="9498" w:type="dxa"/>
        <w:tblInd w:w="108" w:type="dxa"/>
        <w:tblBorders>
          <w:top w:val="nil"/>
          <w:left w:val="nil"/>
          <w:bottom w:val="nil"/>
          <w:right w:val="nil"/>
        </w:tblBorders>
        <w:tblLayout w:type="fixed"/>
        <w:tblLook w:val="0000" w:firstRow="0" w:lastRow="0" w:firstColumn="0" w:lastColumn="0" w:noHBand="0" w:noVBand="0"/>
      </w:tblPr>
      <w:tblGrid>
        <w:gridCol w:w="567"/>
        <w:gridCol w:w="7230"/>
        <w:gridCol w:w="567"/>
        <w:gridCol w:w="567"/>
        <w:gridCol w:w="567"/>
      </w:tblGrid>
      <w:tr w:rsidR="00EA515B" w:rsidRPr="00CA033C" w:rsidTr="000D38B7">
        <w:trPr>
          <w:gridBefore w:val="2"/>
          <w:wBefore w:w="7797" w:type="dxa"/>
          <w:trHeight w:val="93"/>
        </w:trPr>
        <w:tc>
          <w:tcPr>
            <w:tcW w:w="567" w:type="dxa"/>
            <w:tcBorders>
              <w:top w:val="nil"/>
              <w:left w:val="nil"/>
              <w:bottom w:val="nil"/>
            </w:tcBorders>
            <w:shd w:val="clear" w:color="auto" w:fill="EAF1DD"/>
          </w:tcPr>
          <w:p w:rsidR="00EA515B" w:rsidRPr="00CA033C" w:rsidRDefault="00EA515B" w:rsidP="00DE2569">
            <w:pPr>
              <w:pStyle w:val="Default"/>
              <w:jc w:val="center"/>
              <w:rPr>
                <w:sz w:val="16"/>
                <w:szCs w:val="20"/>
              </w:rPr>
            </w:pPr>
            <w:r w:rsidRPr="004029BC">
              <w:rPr>
                <w:b/>
                <w:bCs/>
                <w:sz w:val="16"/>
                <w:szCs w:val="20"/>
              </w:rPr>
              <w:t>Ja</w:t>
            </w:r>
          </w:p>
        </w:tc>
        <w:tc>
          <w:tcPr>
            <w:tcW w:w="567" w:type="dxa"/>
            <w:tcBorders>
              <w:top w:val="nil"/>
              <w:bottom w:val="nil"/>
              <w:right w:val="nil"/>
            </w:tcBorders>
            <w:shd w:val="clear" w:color="auto" w:fill="E5DFEC"/>
          </w:tcPr>
          <w:p w:rsidR="00EA515B" w:rsidRPr="00CA033C" w:rsidRDefault="00EA515B" w:rsidP="00DE2569">
            <w:pPr>
              <w:pStyle w:val="Default"/>
              <w:jc w:val="center"/>
              <w:rPr>
                <w:sz w:val="16"/>
                <w:szCs w:val="20"/>
              </w:rPr>
            </w:pPr>
            <w:r w:rsidRPr="00CA033C">
              <w:rPr>
                <w:b/>
                <w:bCs/>
                <w:sz w:val="16"/>
                <w:szCs w:val="20"/>
              </w:rPr>
              <w:t>Nein</w:t>
            </w:r>
          </w:p>
        </w:tc>
        <w:tc>
          <w:tcPr>
            <w:tcW w:w="567" w:type="dxa"/>
            <w:tcBorders>
              <w:top w:val="nil"/>
              <w:bottom w:val="nil"/>
              <w:right w:val="nil"/>
            </w:tcBorders>
            <w:shd w:val="clear" w:color="auto" w:fill="FFCCCC"/>
          </w:tcPr>
          <w:p w:rsidR="00EA515B" w:rsidRPr="00CA033C" w:rsidRDefault="00EA515B" w:rsidP="00DE2569">
            <w:pPr>
              <w:pStyle w:val="Default"/>
              <w:jc w:val="center"/>
              <w:rPr>
                <w:b/>
                <w:bCs/>
                <w:sz w:val="16"/>
                <w:szCs w:val="20"/>
              </w:rPr>
            </w:pPr>
            <w:r>
              <w:rPr>
                <w:b/>
                <w:bCs/>
                <w:sz w:val="16"/>
                <w:szCs w:val="20"/>
              </w:rPr>
              <w:t>N/A</w:t>
            </w:r>
          </w:p>
        </w:tc>
      </w:tr>
      <w:tr w:rsidR="00EA515B" w:rsidRPr="004029BC" w:rsidTr="000D38B7">
        <w:trPr>
          <w:trHeight w:val="118"/>
        </w:trPr>
        <w:tc>
          <w:tcPr>
            <w:tcW w:w="567" w:type="dxa"/>
          </w:tcPr>
          <w:p w:rsidR="00EA515B" w:rsidRPr="004029BC" w:rsidRDefault="00EA515B" w:rsidP="00EA515B">
            <w:pPr>
              <w:tabs>
                <w:tab w:val="left" w:pos="426"/>
              </w:tabs>
              <w:jc w:val="both"/>
              <w:rPr>
                <w:sz w:val="20"/>
              </w:rPr>
            </w:pPr>
            <w:r w:rsidRPr="004029BC">
              <w:rPr>
                <w:sz w:val="20"/>
              </w:rPr>
              <w:t xml:space="preserve">1 </w:t>
            </w:r>
          </w:p>
        </w:tc>
        <w:tc>
          <w:tcPr>
            <w:tcW w:w="7230" w:type="dxa"/>
          </w:tcPr>
          <w:p w:rsidR="00EA515B" w:rsidRPr="004029BC" w:rsidRDefault="008134B0" w:rsidP="00EA515B">
            <w:pPr>
              <w:tabs>
                <w:tab w:val="left" w:pos="426"/>
              </w:tabs>
              <w:jc w:val="both"/>
              <w:rPr>
                <w:sz w:val="20"/>
              </w:rPr>
            </w:pPr>
            <w:r>
              <w:rPr>
                <w:sz w:val="20"/>
              </w:rPr>
              <w:t>Datenminimierung (z.B. Reduzierung die Bearbeitungsfunktionalitäten, automatisierte D</w:t>
            </w:r>
            <w:r w:rsidR="00DC19DC">
              <w:rPr>
                <w:sz w:val="20"/>
              </w:rPr>
              <w:t>atenbearbei</w:t>
            </w:r>
            <w:r>
              <w:rPr>
                <w:sz w:val="20"/>
              </w:rPr>
              <w:t>tung)</w:t>
            </w:r>
          </w:p>
          <w:p w:rsidR="00EA515B" w:rsidRPr="004029BC" w:rsidRDefault="00EA515B" w:rsidP="00EA515B">
            <w:pPr>
              <w:tabs>
                <w:tab w:val="left" w:pos="426"/>
              </w:tabs>
              <w:jc w:val="both"/>
              <w:rPr>
                <w:sz w:val="20"/>
              </w:rPr>
            </w:pPr>
          </w:p>
        </w:tc>
        <w:tc>
          <w:tcPr>
            <w:tcW w:w="567" w:type="dxa"/>
            <w:tcBorders>
              <w:top w:val="nil"/>
              <w:bottom w:val="nil"/>
            </w:tcBorders>
            <w:shd w:val="clear" w:color="auto" w:fill="EAF1DD"/>
          </w:tcPr>
          <w:p w:rsidR="00EA515B" w:rsidRPr="004029BC" w:rsidRDefault="00A71069" w:rsidP="00EA51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EA515B" w:rsidRPr="004029BC" w:rsidRDefault="00A71069" w:rsidP="00EA51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EA515B" w:rsidRPr="004029BC" w:rsidRDefault="00A71069" w:rsidP="00EA51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2</w:t>
            </w:r>
            <w:r w:rsidRPr="004029BC">
              <w:rPr>
                <w:sz w:val="20"/>
              </w:rPr>
              <w:t xml:space="preserve"> </w:t>
            </w:r>
          </w:p>
        </w:tc>
        <w:tc>
          <w:tcPr>
            <w:tcW w:w="7230" w:type="dxa"/>
          </w:tcPr>
          <w:p w:rsidR="00971E5B" w:rsidRPr="004029BC" w:rsidRDefault="00971E5B" w:rsidP="00971E5B">
            <w:pPr>
              <w:tabs>
                <w:tab w:val="left" w:pos="426"/>
              </w:tabs>
              <w:jc w:val="both"/>
              <w:rPr>
                <w:sz w:val="20"/>
              </w:rPr>
            </w:pPr>
            <w:r>
              <w:rPr>
                <w:sz w:val="20"/>
              </w:rPr>
              <w:t>Pseudonymisierung</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3</w:t>
            </w:r>
          </w:p>
        </w:tc>
        <w:tc>
          <w:tcPr>
            <w:tcW w:w="7230" w:type="dxa"/>
          </w:tcPr>
          <w:p w:rsidR="00971E5B" w:rsidRDefault="00971E5B" w:rsidP="00971E5B">
            <w:pPr>
              <w:tabs>
                <w:tab w:val="left" w:pos="426"/>
              </w:tabs>
              <w:jc w:val="both"/>
              <w:rPr>
                <w:sz w:val="20"/>
              </w:rPr>
            </w:pPr>
            <w:r>
              <w:rPr>
                <w:sz w:val="20"/>
              </w:rPr>
              <w:t>Information für die betroffenen Personen (z.B. Datenschutzerklärung)</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4</w:t>
            </w:r>
          </w:p>
        </w:tc>
        <w:tc>
          <w:tcPr>
            <w:tcW w:w="7230" w:type="dxa"/>
          </w:tcPr>
          <w:p w:rsidR="00971E5B" w:rsidRDefault="00971E5B" w:rsidP="00971E5B">
            <w:pPr>
              <w:tabs>
                <w:tab w:val="left" w:pos="426"/>
              </w:tabs>
              <w:jc w:val="both"/>
              <w:rPr>
                <w:bCs/>
                <w:sz w:val="20"/>
              </w:rPr>
            </w:pPr>
            <w:r w:rsidRPr="00992F46">
              <w:rPr>
                <w:bCs/>
                <w:sz w:val="20"/>
              </w:rPr>
              <w:t>Instrumente und Verfahren für die Ausübung des Berichtigungs-, Vernichtungs- und Sperrungsrechts sowie das Recht auf die Anbringung eines Bestreitungsvermerks</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5</w:t>
            </w:r>
          </w:p>
        </w:tc>
        <w:tc>
          <w:tcPr>
            <w:tcW w:w="7230" w:type="dxa"/>
          </w:tcPr>
          <w:p w:rsidR="00971E5B" w:rsidRPr="004029BC" w:rsidRDefault="00971E5B" w:rsidP="00971E5B">
            <w:pPr>
              <w:tabs>
                <w:tab w:val="left" w:pos="426"/>
              </w:tabs>
              <w:rPr>
                <w:sz w:val="20"/>
              </w:rPr>
            </w:pPr>
            <w:r>
              <w:rPr>
                <w:sz w:val="20"/>
              </w:rPr>
              <w:t>Vertragsanforderungen bezüglich Datenschutz und Datensicherung durch Auftragsbearbeiter</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6</w:t>
            </w:r>
          </w:p>
        </w:tc>
        <w:tc>
          <w:tcPr>
            <w:tcW w:w="7230" w:type="dxa"/>
          </w:tcPr>
          <w:p w:rsidR="00971E5B" w:rsidRDefault="00971E5B" w:rsidP="00971E5B">
            <w:pPr>
              <w:tabs>
                <w:tab w:val="left" w:pos="426"/>
              </w:tabs>
              <w:jc w:val="both"/>
              <w:rPr>
                <w:sz w:val="20"/>
              </w:rPr>
            </w:pPr>
            <w:r>
              <w:rPr>
                <w:sz w:val="20"/>
              </w:rPr>
              <w:t xml:space="preserve">Garantien für grenzüberschreitende Datenbekanntgabe </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lastRenderedPageBreak/>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7</w:t>
            </w:r>
          </w:p>
        </w:tc>
        <w:tc>
          <w:tcPr>
            <w:tcW w:w="7230" w:type="dxa"/>
          </w:tcPr>
          <w:p w:rsidR="00971E5B" w:rsidRPr="00143B37" w:rsidRDefault="00971E5B" w:rsidP="00971E5B">
            <w:pPr>
              <w:tabs>
                <w:tab w:val="left" w:pos="426"/>
              </w:tabs>
              <w:jc w:val="both"/>
              <w:rPr>
                <w:bCs/>
                <w:sz w:val="20"/>
              </w:rPr>
            </w:pPr>
            <w:bookmarkStart w:id="1" w:name="_Toc312396366"/>
            <w:bookmarkStart w:id="2" w:name="_Toc503956010"/>
            <w:r w:rsidRPr="00143B37">
              <w:rPr>
                <w:bCs/>
                <w:sz w:val="20"/>
              </w:rPr>
              <w:t>Kontrolle der erfassten Personendaten</w:t>
            </w:r>
            <w:bookmarkEnd w:id="1"/>
            <w:bookmarkEnd w:id="2"/>
            <w:r>
              <w:rPr>
                <w:bCs/>
                <w:sz w:val="20"/>
              </w:rPr>
              <w:t xml:space="preserve"> </w:t>
            </w:r>
            <w:r w:rsidR="00F27ED9">
              <w:rPr>
                <w:bCs/>
                <w:sz w:val="20"/>
              </w:rPr>
              <w:t>(</w:t>
            </w:r>
            <w:r>
              <w:rPr>
                <w:bCs/>
                <w:sz w:val="20"/>
              </w:rPr>
              <w:t>Datenrichtigkeit</w:t>
            </w:r>
            <w:r w:rsidR="00F27ED9">
              <w:rPr>
                <w:bCs/>
                <w:sz w:val="20"/>
              </w:rPr>
              <w:t>)</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8</w:t>
            </w:r>
            <w:r w:rsidRPr="004029BC">
              <w:rPr>
                <w:sz w:val="20"/>
              </w:rPr>
              <w:t xml:space="preserve"> </w:t>
            </w:r>
          </w:p>
        </w:tc>
        <w:tc>
          <w:tcPr>
            <w:tcW w:w="7230" w:type="dxa"/>
          </w:tcPr>
          <w:p w:rsidR="00971E5B" w:rsidRDefault="00971E5B" w:rsidP="00971E5B">
            <w:pPr>
              <w:tabs>
                <w:tab w:val="left" w:pos="426"/>
              </w:tabs>
              <w:jc w:val="both"/>
              <w:rPr>
                <w:sz w:val="20"/>
              </w:rPr>
            </w:pPr>
            <w:r>
              <w:rPr>
                <w:sz w:val="20"/>
              </w:rPr>
              <w:t>Zugriffs</w:t>
            </w:r>
            <w:r w:rsidR="00C872D6">
              <w:rPr>
                <w:sz w:val="20"/>
              </w:rPr>
              <w:t>kontrolle (</w:t>
            </w:r>
            <w:r w:rsidR="00DE5BAA">
              <w:rPr>
                <w:sz w:val="20"/>
              </w:rPr>
              <w:t>einschl. Zugriffsrollen</w:t>
            </w:r>
            <w:r>
              <w:rPr>
                <w:sz w:val="20"/>
              </w:rPr>
              <w:t xml:space="preserve"> und </w:t>
            </w:r>
            <w:r w:rsidR="00DE5BAA">
              <w:rPr>
                <w:sz w:val="20"/>
              </w:rPr>
              <w:t>–</w:t>
            </w:r>
            <w:proofErr w:type="spellStart"/>
            <w:r>
              <w:rPr>
                <w:sz w:val="20"/>
              </w:rPr>
              <w:t>verwaltung</w:t>
            </w:r>
            <w:proofErr w:type="spellEnd"/>
            <w:r w:rsidR="00DE5BAA">
              <w:rPr>
                <w:sz w:val="20"/>
              </w:rPr>
              <w:t>, geeignete</w:t>
            </w:r>
            <w:r w:rsidR="00DE5BAA" w:rsidRPr="00DE5BAA">
              <w:rPr>
                <w:sz w:val="20"/>
              </w:rPr>
              <w:t xml:space="preserve"> Authentisierungsverfahren</w:t>
            </w:r>
            <w:r w:rsidR="00DE5BAA">
              <w:rPr>
                <w:sz w:val="20"/>
              </w:rPr>
              <w:t xml:space="preserve">, </w:t>
            </w:r>
            <w:r w:rsidR="00DE5BAA" w:rsidRPr="00DE5BAA">
              <w:rPr>
                <w:sz w:val="20"/>
              </w:rPr>
              <w:t>Passwort-Richtlinie</w:t>
            </w:r>
            <w:r w:rsidR="00DE5BAA">
              <w:rPr>
                <w:sz w:val="20"/>
              </w:rPr>
              <w:t>, Monitoring/Protokollierung)</w:t>
            </w:r>
          </w:p>
          <w:p w:rsidR="00971E5B" w:rsidRPr="004029BC"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C950EF" w:rsidP="00971E5B">
            <w:pPr>
              <w:tabs>
                <w:tab w:val="left" w:pos="426"/>
              </w:tabs>
              <w:jc w:val="both"/>
              <w:rPr>
                <w:sz w:val="20"/>
              </w:rPr>
            </w:pPr>
            <w:r>
              <w:rPr>
                <w:sz w:val="20"/>
              </w:rPr>
              <w:t>9</w:t>
            </w:r>
          </w:p>
        </w:tc>
        <w:tc>
          <w:tcPr>
            <w:tcW w:w="7230" w:type="dxa"/>
          </w:tcPr>
          <w:p w:rsidR="00971E5B" w:rsidRDefault="00971E5B" w:rsidP="00971E5B">
            <w:pPr>
              <w:tabs>
                <w:tab w:val="left" w:pos="426"/>
              </w:tabs>
              <w:jc w:val="both"/>
              <w:rPr>
                <w:sz w:val="20"/>
              </w:rPr>
            </w:pPr>
            <w:r>
              <w:rPr>
                <w:sz w:val="20"/>
              </w:rPr>
              <w:t>Netzwerksicherheit</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4D032D">
            <w:pPr>
              <w:tabs>
                <w:tab w:val="left" w:pos="426"/>
              </w:tabs>
              <w:jc w:val="both"/>
              <w:rPr>
                <w:sz w:val="20"/>
              </w:rPr>
            </w:pPr>
            <w:r>
              <w:rPr>
                <w:sz w:val="20"/>
              </w:rPr>
              <w:t>1</w:t>
            </w:r>
            <w:r w:rsidR="00C950EF">
              <w:rPr>
                <w:sz w:val="20"/>
              </w:rPr>
              <w:t>0</w:t>
            </w:r>
          </w:p>
        </w:tc>
        <w:tc>
          <w:tcPr>
            <w:tcW w:w="7230" w:type="dxa"/>
          </w:tcPr>
          <w:p w:rsidR="00971E5B" w:rsidRDefault="00971E5B" w:rsidP="00971E5B">
            <w:pPr>
              <w:tabs>
                <w:tab w:val="left" w:pos="426"/>
              </w:tabs>
              <w:jc w:val="both"/>
              <w:rPr>
                <w:sz w:val="20"/>
              </w:rPr>
            </w:pPr>
            <w:r>
              <w:rPr>
                <w:sz w:val="20"/>
              </w:rPr>
              <w:t>Physische Sicherheitsmassnahmen</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354"/>
        </w:trPr>
        <w:tc>
          <w:tcPr>
            <w:tcW w:w="567" w:type="dxa"/>
          </w:tcPr>
          <w:p w:rsidR="00971E5B" w:rsidRPr="004029BC" w:rsidRDefault="00971E5B" w:rsidP="00971E5B">
            <w:pPr>
              <w:tabs>
                <w:tab w:val="left" w:pos="426"/>
              </w:tabs>
              <w:jc w:val="both"/>
              <w:rPr>
                <w:sz w:val="20"/>
              </w:rPr>
            </w:pPr>
            <w:r>
              <w:rPr>
                <w:sz w:val="20"/>
              </w:rPr>
              <w:t>1</w:t>
            </w:r>
            <w:r w:rsidR="00C950EF">
              <w:rPr>
                <w:sz w:val="20"/>
              </w:rPr>
              <w:t>1</w:t>
            </w:r>
          </w:p>
        </w:tc>
        <w:tc>
          <w:tcPr>
            <w:tcW w:w="7230" w:type="dxa"/>
          </w:tcPr>
          <w:p w:rsidR="00971E5B" w:rsidRPr="004029BC" w:rsidRDefault="00971E5B" w:rsidP="00971E5B">
            <w:pPr>
              <w:tabs>
                <w:tab w:val="left" w:pos="426"/>
              </w:tabs>
              <w:jc w:val="both"/>
              <w:rPr>
                <w:sz w:val="20"/>
              </w:rPr>
            </w:pPr>
            <w:r>
              <w:rPr>
                <w:sz w:val="20"/>
              </w:rPr>
              <w:t>Physische und/oder logische Trennungsmassnahmen</w:t>
            </w:r>
          </w:p>
          <w:p w:rsidR="00971E5B" w:rsidRPr="004029BC"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1</w:t>
            </w:r>
            <w:r w:rsidR="00C950EF">
              <w:rPr>
                <w:sz w:val="20"/>
              </w:rPr>
              <w:t>2</w:t>
            </w:r>
          </w:p>
        </w:tc>
        <w:tc>
          <w:tcPr>
            <w:tcW w:w="7230" w:type="dxa"/>
          </w:tcPr>
          <w:p w:rsidR="00971E5B" w:rsidRPr="004029BC" w:rsidRDefault="00971E5B" w:rsidP="000D38B7">
            <w:pPr>
              <w:tabs>
                <w:tab w:val="left" w:pos="426"/>
              </w:tabs>
              <w:rPr>
                <w:sz w:val="20"/>
              </w:rPr>
            </w:pPr>
            <w:r>
              <w:rPr>
                <w:sz w:val="20"/>
              </w:rPr>
              <w:t>Verschlüsselung der Personendaten (bei der Übertragung</w:t>
            </w:r>
            <w:r w:rsidR="00DE5BAA">
              <w:rPr>
                <w:sz w:val="20"/>
              </w:rPr>
              <w:t xml:space="preserve"> /</w:t>
            </w:r>
            <w:r>
              <w:rPr>
                <w:sz w:val="20"/>
              </w:rPr>
              <w:t xml:space="preserve"> </w:t>
            </w:r>
            <w:r w:rsidRPr="00AB718E">
              <w:rPr>
                <w:sz w:val="20"/>
              </w:rPr>
              <w:t>im </w:t>
            </w:r>
            <w:r>
              <w:rPr>
                <w:sz w:val="20"/>
              </w:rPr>
              <w:t xml:space="preserve">Ruhezustand) </w:t>
            </w:r>
          </w:p>
          <w:p w:rsidR="00971E5B" w:rsidRPr="004029BC"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1</w:t>
            </w:r>
            <w:r w:rsidR="00C950EF">
              <w:rPr>
                <w:sz w:val="20"/>
              </w:rPr>
              <w:t>3</w:t>
            </w:r>
          </w:p>
        </w:tc>
        <w:tc>
          <w:tcPr>
            <w:tcW w:w="7230" w:type="dxa"/>
          </w:tcPr>
          <w:p w:rsidR="00971E5B" w:rsidRPr="004029BC" w:rsidRDefault="00971E5B" w:rsidP="00971E5B">
            <w:pPr>
              <w:tabs>
                <w:tab w:val="left" w:pos="426"/>
              </w:tabs>
              <w:jc w:val="both"/>
              <w:rPr>
                <w:sz w:val="20"/>
              </w:rPr>
            </w:pPr>
            <w:r>
              <w:rPr>
                <w:sz w:val="20"/>
              </w:rPr>
              <w:t>Verschlüsselungsschlüsselmanagement a</w:t>
            </w:r>
            <w:r w:rsidR="00DE5BAA">
              <w:rPr>
                <w:sz w:val="20"/>
              </w:rPr>
              <w:t>usschl.</w:t>
            </w:r>
            <w:r>
              <w:rPr>
                <w:sz w:val="20"/>
              </w:rPr>
              <w:t xml:space="preserve"> beim verantwortlichen Organ</w:t>
            </w:r>
          </w:p>
          <w:p w:rsidR="00971E5B" w:rsidRPr="004029BC"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Default="00971E5B" w:rsidP="00971E5B">
            <w:pPr>
              <w:tabs>
                <w:tab w:val="left" w:pos="426"/>
              </w:tabs>
              <w:jc w:val="both"/>
              <w:rPr>
                <w:sz w:val="20"/>
              </w:rPr>
            </w:pPr>
            <w:r>
              <w:rPr>
                <w:sz w:val="20"/>
              </w:rPr>
              <w:t>1</w:t>
            </w:r>
            <w:r w:rsidR="00C950EF">
              <w:rPr>
                <w:sz w:val="20"/>
              </w:rPr>
              <w:t>4</w:t>
            </w:r>
          </w:p>
        </w:tc>
        <w:tc>
          <w:tcPr>
            <w:tcW w:w="7230" w:type="dxa"/>
          </w:tcPr>
          <w:p w:rsidR="00971E5B" w:rsidRDefault="00971E5B" w:rsidP="00971E5B">
            <w:pPr>
              <w:tabs>
                <w:tab w:val="left" w:pos="426"/>
              </w:tabs>
              <w:jc w:val="both"/>
              <w:rPr>
                <w:sz w:val="20"/>
              </w:rPr>
            </w:pPr>
            <w:r>
              <w:rPr>
                <w:sz w:val="20"/>
              </w:rPr>
              <w:t>Datensicherung</w:t>
            </w:r>
            <w:r w:rsidR="007C1E7B">
              <w:rPr>
                <w:sz w:val="20"/>
              </w:rPr>
              <w:t>skopien</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971E5B" w:rsidP="00971E5B">
            <w:pPr>
              <w:tabs>
                <w:tab w:val="left" w:pos="426"/>
              </w:tabs>
              <w:jc w:val="both"/>
              <w:rPr>
                <w:sz w:val="20"/>
              </w:rPr>
            </w:pPr>
            <w:r>
              <w:rPr>
                <w:sz w:val="20"/>
              </w:rPr>
              <w:t>1</w:t>
            </w:r>
            <w:r w:rsidR="00C950EF">
              <w:rPr>
                <w:sz w:val="20"/>
              </w:rPr>
              <w:t>5</w:t>
            </w:r>
          </w:p>
        </w:tc>
        <w:tc>
          <w:tcPr>
            <w:tcW w:w="7230" w:type="dxa"/>
          </w:tcPr>
          <w:p w:rsidR="00971E5B" w:rsidRDefault="00971E5B" w:rsidP="00971E5B">
            <w:pPr>
              <w:tabs>
                <w:tab w:val="left" w:pos="426"/>
              </w:tabs>
              <w:jc w:val="both"/>
              <w:rPr>
                <w:sz w:val="20"/>
              </w:rPr>
            </w:pPr>
            <w:r>
              <w:rPr>
                <w:sz w:val="20"/>
              </w:rPr>
              <w:t>Funktionen im IT-System für Garantieren der Datenintegrität</w:t>
            </w:r>
          </w:p>
          <w:p w:rsidR="00971E5B"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C950EF" w:rsidP="00971E5B">
            <w:pPr>
              <w:tabs>
                <w:tab w:val="left" w:pos="426"/>
              </w:tabs>
              <w:jc w:val="both"/>
              <w:rPr>
                <w:sz w:val="20"/>
              </w:rPr>
            </w:pPr>
            <w:r>
              <w:rPr>
                <w:sz w:val="20"/>
              </w:rPr>
              <w:t>16</w:t>
            </w:r>
          </w:p>
        </w:tc>
        <w:tc>
          <w:tcPr>
            <w:tcW w:w="7230" w:type="dxa"/>
          </w:tcPr>
          <w:p w:rsidR="00971E5B" w:rsidRPr="004029BC" w:rsidRDefault="00971E5B" w:rsidP="00971E5B">
            <w:pPr>
              <w:tabs>
                <w:tab w:val="left" w:pos="426"/>
              </w:tabs>
              <w:jc w:val="both"/>
              <w:rPr>
                <w:sz w:val="20"/>
              </w:rPr>
            </w:pPr>
            <w:r>
              <w:rPr>
                <w:sz w:val="20"/>
              </w:rPr>
              <w:t>Löschung der Personendaten (manuell oder automatisch)</w:t>
            </w:r>
          </w:p>
          <w:p w:rsidR="00971E5B" w:rsidRPr="004029BC" w:rsidRDefault="00971E5B" w:rsidP="00971E5B">
            <w:pPr>
              <w:tabs>
                <w:tab w:val="left" w:pos="426"/>
              </w:tabs>
              <w:jc w:val="both"/>
              <w:rPr>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118"/>
        </w:trPr>
        <w:tc>
          <w:tcPr>
            <w:tcW w:w="567" w:type="dxa"/>
          </w:tcPr>
          <w:p w:rsidR="00971E5B" w:rsidRPr="004029BC" w:rsidRDefault="00C950EF" w:rsidP="00971E5B">
            <w:pPr>
              <w:tabs>
                <w:tab w:val="left" w:pos="426"/>
              </w:tabs>
              <w:jc w:val="both"/>
              <w:rPr>
                <w:sz w:val="20"/>
              </w:rPr>
            </w:pPr>
            <w:r>
              <w:rPr>
                <w:sz w:val="20"/>
              </w:rPr>
              <w:t>17</w:t>
            </w:r>
          </w:p>
        </w:tc>
        <w:tc>
          <w:tcPr>
            <w:tcW w:w="7230" w:type="dxa"/>
          </w:tcPr>
          <w:p w:rsidR="00971E5B" w:rsidRDefault="00971E5B" w:rsidP="00971E5B">
            <w:pPr>
              <w:tabs>
                <w:tab w:val="left" w:pos="426"/>
              </w:tabs>
              <w:jc w:val="both"/>
              <w:rPr>
                <w:bCs/>
                <w:sz w:val="20"/>
              </w:rPr>
            </w:pPr>
            <w:r>
              <w:rPr>
                <w:bCs/>
                <w:sz w:val="20"/>
              </w:rPr>
              <w:t>Betriebsanleitung für die Benutzer und/oder Benutzerschulung</w:t>
            </w:r>
          </w:p>
          <w:p w:rsidR="00971E5B" w:rsidRPr="00992F46" w:rsidRDefault="00971E5B" w:rsidP="00971E5B">
            <w:pPr>
              <w:tabs>
                <w:tab w:val="left" w:pos="426"/>
              </w:tabs>
              <w:jc w:val="both"/>
              <w:rPr>
                <w:bCs/>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971E5B">
        <w:trPr>
          <w:trHeight w:val="118"/>
        </w:trPr>
        <w:tc>
          <w:tcPr>
            <w:tcW w:w="567" w:type="dxa"/>
            <w:tcBorders>
              <w:bottom w:val="dotted" w:sz="4" w:space="0" w:color="auto"/>
            </w:tcBorders>
          </w:tcPr>
          <w:p w:rsidR="00971E5B" w:rsidRPr="004029BC" w:rsidRDefault="00C950EF" w:rsidP="00971E5B">
            <w:pPr>
              <w:tabs>
                <w:tab w:val="left" w:pos="426"/>
              </w:tabs>
              <w:jc w:val="both"/>
              <w:rPr>
                <w:sz w:val="20"/>
              </w:rPr>
            </w:pPr>
            <w:r>
              <w:rPr>
                <w:sz w:val="20"/>
              </w:rPr>
              <w:t>18</w:t>
            </w:r>
          </w:p>
        </w:tc>
        <w:tc>
          <w:tcPr>
            <w:tcW w:w="7230" w:type="dxa"/>
            <w:tcBorders>
              <w:bottom w:val="dotted" w:sz="4" w:space="0" w:color="auto"/>
            </w:tcBorders>
          </w:tcPr>
          <w:p w:rsidR="00971E5B" w:rsidRDefault="007C1E7B" w:rsidP="00971E5B">
            <w:pPr>
              <w:tabs>
                <w:tab w:val="left" w:pos="426"/>
              </w:tabs>
              <w:jc w:val="both"/>
              <w:rPr>
                <w:bCs/>
                <w:sz w:val="20"/>
              </w:rPr>
            </w:pPr>
            <w:r>
              <w:rPr>
                <w:bCs/>
                <w:sz w:val="20"/>
              </w:rPr>
              <w:t>Regelmässige Überprüfung</w:t>
            </w:r>
            <w:r w:rsidR="00971E5B">
              <w:rPr>
                <w:bCs/>
                <w:sz w:val="20"/>
              </w:rPr>
              <w:t xml:space="preserve"> der Sicherheitsmassnahmen</w:t>
            </w:r>
          </w:p>
          <w:p w:rsidR="00971E5B" w:rsidRDefault="00971E5B" w:rsidP="00971E5B">
            <w:pPr>
              <w:tabs>
                <w:tab w:val="left" w:pos="426"/>
              </w:tabs>
              <w:jc w:val="both"/>
              <w:rPr>
                <w:bCs/>
                <w:sz w:val="20"/>
              </w:rPr>
            </w:pPr>
          </w:p>
        </w:tc>
        <w:tc>
          <w:tcPr>
            <w:tcW w:w="567" w:type="dxa"/>
            <w:tcBorders>
              <w:top w:val="nil"/>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971E5B">
            <w:pPr>
              <w:tabs>
                <w:tab w:val="left" w:pos="426"/>
              </w:tabs>
              <w:jc w:val="both"/>
              <w:rPr>
                <w:sz w:val="20"/>
              </w:rPr>
            </w:pPr>
            <w:r>
              <w:rPr>
                <w:rFonts w:ascii="MS Gothic" w:eastAsia="MS Gothic" w:hAnsi="MS Gothic" w:hint="eastAsia"/>
                <w:sz w:val="20"/>
              </w:rPr>
              <w:t>☐</w:t>
            </w:r>
          </w:p>
        </w:tc>
      </w:tr>
      <w:tr w:rsidR="00C872D6" w:rsidRPr="004029BC" w:rsidTr="00971E5B">
        <w:trPr>
          <w:trHeight w:val="353"/>
        </w:trPr>
        <w:tc>
          <w:tcPr>
            <w:tcW w:w="567" w:type="dxa"/>
            <w:tcBorders>
              <w:top w:val="dotted" w:sz="4" w:space="0" w:color="auto"/>
              <w:left w:val="dotted" w:sz="4" w:space="0" w:color="auto"/>
              <w:bottom w:val="dotted" w:sz="4" w:space="0" w:color="auto"/>
            </w:tcBorders>
          </w:tcPr>
          <w:p w:rsidR="00C872D6" w:rsidRDefault="00C950EF" w:rsidP="00971E5B">
            <w:pPr>
              <w:tabs>
                <w:tab w:val="left" w:pos="426"/>
              </w:tabs>
              <w:jc w:val="both"/>
              <w:rPr>
                <w:sz w:val="20"/>
              </w:rPr>
            </w:pPr>
            <w:r>
              <w:rPr>
                <w:sz w:val="20"/>
              </w:rPr>
              <w:t>19</w:t>
            </w:r>
          </w:p>
        </w:tc>
        <w:tc>
          <w:tcPr>
            <w:tcW w:w="7230" w:type="dxa"/>
            <w:tcBorders>
              <w:top w:val="dotted" w:sz="4" w:space="0" w:color="auto"/>
              <w:bottom w:val="dotted" w:sz="4" w:space="0" w:color="auto"/>
              <w:right w:val="dotted" w:sz="4" w:space="0" w:color="auto"/>
            </w:tcBorders>
          </w:tcPr>
          <w:p w:rsidR="00C872D6" w:rsidRPr="004029BC" w:rsidRDefault="00C872D6" w:rsidP="00971E5B">
            <w:pPr>
              <w:tabs>
                <w:tab w:val="left" w:pos="426"/>
              </w:tabs>
              <w:jc w:val="both"/>
              <w:rPr>
                <w:sz w:val="20"/>
              </w:rPr>
            </w:pPr>
            <w:r>
              <w:rPr>
                <w:sz w:val="20"/>
              </w:rPr>
              <w:t>Datenschutzmanagementsystem</w:t>
            </w:r>
          </w:p>
        </w:tc>
        <w:tc>
          <w:tcPr>
            <w:tcW w:w="567" w:type="dxa"/>
            <w:tcBorders>
              <w:top w:val="nil"/>
              <w:left w:val="dotted" w:sz="4" w:space="0" w:color="auto"/>
              <w:bottom w:val="nil"/>
            </w:tcBorders>
            <w:shd w:val="clear" w:color="auto" w:fill="EAF1DD"/>
          </w:tcPr>
          <w:p w:rsidR="00C872D6"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C872D6"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C872D6" w:rsidRPr="004029BC" w:rsidRDefault="00A71069" w:rsidP="00971E5B">
            <w:pPr>
              <w:tabs>
                <w:tab w:val="left" w:pos="426"/>
              </w:tabs>
              <w:jc w:val="both"/>
              <w:rPr>
                <w:sz w:val="20"/>
              </w:rPr>
            </w:pPr>
            <w:r>
              <w:rPr>
                <w:rFonts w:ascii="MS Gothic" w:eastAsia="MS Gothic" w:hAnsi="MS Gothic" w:hint="eastAsia"/>
                <w:sz w:val="20"/>
              </w:rPr>
              <w:t>☐</w:t>
            </w:r>
          </w:p>
        </w:tc>
      </w:tr>
      <w:tr w:rsidR="00971E5B" w:rsidRPr="004029BC" w:rsidTr="000D38B7">
        <w:trPr>
          <w:trHeight w:val="353"/>
        </w:trPr>
        <w:tc>
          <w:tcPr>
            <w:tcW w:w="567" w:type="dxa"/>
            <w:tcBorders>
              <w:top w:val="dotted" w:sz="4" w:space="0" w:color="auto"/>
              <w:left w:val="dotted" w:sz="4" w:space="0" w:color="auto"/>
              <w:bottom w:val="dotted" w:sz="4" w:space="0" w:color="auto"/>
            </w:tcBorders>
          </w:tcPr>
          <w:p w:rsidR="00971E5B" w:rsidRPr="004029BC" w:rsidRDefault="00971E5B" w:rsidP="00971E5B">
            <w:pPr>
              <w:tabs>
                <w:tab w:val="left" w:pos="426"/>
              </w:tabs>
              <w:jc w:val="both"/>
              <w:rPr>
                <w:sz w:val="20"/>
              </w:rPr>
            </w:pPr>
            <w:r>
              <w:rPr>
                <w:sz w:val="20"/>
              </w:rPr>
              <w:t>2</w:t>
            </w:r>
            <w:r w:rsidR="00C950EF">
              <w:rPr>
                <w:sz w:val="20"/>
              </w:rPr>
              <w:t>0</w:t>
            </w:r>
          </w:p>
        </w:tc>
        <w:tc>
          <w:tcPr>
            <w:tcW w:w="7230" w:type="dxa"/>
            <w:tcBorders>
              <w:top w:val="dotted" w:sz="4" w:space="0" w:color="auto"/>
              <w:bottom w:val="dotted" w:sz="4" w:space="0" w:color="auto"/>
              <w:right w:val="dotted" w:sz="4" w:space="0" w:color="auto"/>
            </w:tcBorders>
          </w:tcPr>
          <w:p w:rsidR="00971E5B" w:rsidRPr="004029BC" w:rsidRDefault="00971E5B" w:rsidP="00971E5B">
            <w:pPr>
              <w:tabs>
                <w:tab w:val="left" w:pos="426"/>
              </w:tabs>
              <w:jc w:val="both"/>
              <w:rPr>
                <w:sz w:val="20"/>
              </w:rPr>
            </w:pPr>
            <w:r w:rsidRPr="004029BC">
              <w:rPr>
                <w:sz w:val="20"/>
              </w:rPr>
              <w:t xml:space="preserve">Andere </w:t>
            </w:r>
            <w:r>
              <w:rPr>
                <w:sz w:val="20"/>
              </w:rPr>
              <w:t>Massnahmen</w:t>
            </w:r>
            <w:r w:rsidRPr="004029BC">
              <w:rPr>
                <w:sz w:val="20"/>
              </w:rPr>
              <w:t>. Falls "Ja": schriftlich festhalten:</w:t>
            </w:r>
          </w:p>
          <w:sdt>
            <w:sdtPr>
              <w:rPr>
                <w:sz w:val="20"/>
              </w:rPr>
              <w:id w:val="-1565168248"/>
              <w:placeholder>
                <w:docPart w:val="808926A9EFB644708A0BBF02A62E07AE"/>
              </w:placeholder>
              <w:showingPlcHdr/>
              <w:text/>
            </w:sdtPr>
            <w:sdtEndPr/>
            <w:sdtContent>
              <w:p w:rsidR="00971E5B" w:rsidRPr="004029BC" w:rsidRDefault="00A2581C" w:rsidP="00971E5B">
                <w:pPr>
                  <w:tabs>
                    <w:tab w:val="left" w:pos="426"/>
                  </w:tabs>
                  <w:jc w:val="both"/>
                  <w:rPr>
                    <w:sz w:val="20"/>
                  </w:rPr>
                </w:pPr>
                <w:r w:rsidRPr="00C84947">
                  <w:rPr>
                    <w:rStyle w:val="Platzhaltertext"/>
                  </w:rPr>
                  <w:t>Klicken oder tippen Sie hier, um Text einzugeben.</w:t>
                </w:r>
              </w:p>
            </w:sdtContent>
          </w:sdt>
        </w:tc>
        <w:tc>
          <w:tcPr>
            <w:tcW w:w="567" w:type="dxa"/>
            <w:tcBorders>
              <w:top w:val="nil"/>
              <w:left w:val="dotted" w:sz="4" w:space="0" w:color="auto"/>
              <w:bottom w:val="nil"/>
            </w:tcBorders>
            <w:shd w:val="clear" w:color="auto" w:fill="EAF1DD"/>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971E5B" w:rsidRPr="004029BC" w:rsidRDefault="00A71069" w:rsidP="00971E5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971E5B" w:rsidRPr="004029BC" w:rsidRDefault="00A71069" w:rsidP="00A71069">
            <w:pPr>
              <w:tabs>
                <w:tab w:val="left" w:pos="426"/>
              </w:tabs>
              <w:jc w:val="both"/>
              <w:rPr>
                <w:sz w:val="20"/>
              </w:rPr>
            </w:pPr>
            <w:r>
              <w:rPr>
                <w:rFonts w:ascii="MS Gothic" w:eastAsia="MS Gothic" w:hAnsi="MS Gothic" w:hint="eastAsia"/>
                <w:sz w:val="20"/>
              </w:rPr>
              <w:t>☐</w:t>
            </w:r>
          </w:p>
        </w:tc>
      </w:tr>
    </w:tbl>
    <w:p w:rsidR="007C5B1D" w:rsidRDefault="007C5B1D" w:rsidP="00A41FC0">
      <w:pPr>
        <w:tabs>
          <w:tab w:val="left" w:pos="426"/>
        </w:tabs>
        <w:jc w:val="both"/>
        <w:rPr>
          <w:b/>
          <w:sz w:val="20"/>
        </w:rPr>
      </w:pPr>
    </w:p>
    <w:p w:rsidR="00B04646" w:rsidRPr="000D38B7" w:rsidRDefault="00B04646" w:rsidP="000D38B7">
      <w:pPr>
        <w:numPr>
          <w:ilvl w:val="0"/>
          <w:numId w:val="12"/>
        </w:numPr>
        <w:tabs>
          <w:tab w:val="left" w:pos="426"/>
        </w:tabs>
        <w:jc w:val="both"/>
        <w:rPr>
          <w:b/>
          <w:sz w:val="20"/>
        </w:rPr>
      </w:pPr>
      <w:r>
        <w:rPr>
          <w:b/>
          <w:sz w:val="20"/>
        </w:rPr>
        <w:t>Restrisiken</w:t>
      </w:r>
      <w:r w:rsidR="001B2818" w:rsidRPr="00B04646">
        <w:rPr>
          <w:b/>
          <w:bCs/>
          <w:sz w:val="20"/>
          <w:vertAlign w:val="superscript"/>
        </w:rPr>
        <w:t>8</w:t>
      </w:r>
    </w:p>
    <w:p w:rsidR="00B746C2" w:rsidRDefault="00B746C2" w:rsidP="000D38B7">
      <w:pPr>
        <w:tabs>
          <w:tab w:val="left" w:pos="426"/>
        </w:tabs>
        <w:jc w:val="both"/>
        <w:rPr>
          <w:sz w:val="20"/>
        </w:rPr>
      </w:pPr>
    </w:p>
    <w:p w:rsidR="00B746C2" w:rsidRDefault="00B746C2" w:rsidP="000D38B7">
      <w:pPr>
        <w:tabs>
          <w:tab w:val="left" w:pos="426"/>
        </w:tabs>
        <w:jc w:val="both"/>
        <w:rPr>
          <w:b/>
          <w:sz w:val="20"/>
        </w:rPr>
      </w:pPr>
      <w:r>
        <w:rPr>
          <w:sz w:val="20"/>
        </w:rPr>
        <w:t xml:space="preserve">Restrisiken, wenn die </w:t>
      </w:r>
      <w:r w:rsidRPr="004D032D">
        <w:rPr>
          <w:sz w:val="20"/>
        </w:rPr>
        <w:t>v</w:t>
      </w:r>
      <w:r w:rsidRPr="000D38B7">
        <w:rPr>
          <w:sz w:val="20"/>
        </w:rPr>
        <w:t>orgesehene rechtliche, technische und organisatorische eingesetzt sind:</w:t>
      </w:r>
    </w:p>
    <w:p w:rsidR="00B746C2" w:rsidRDefault="00B746C2" w:rsidP="000D38B7">
      <w:pPr>
        <w:tabs>
          <w:tab w:val="left" w:pos="426"/>
        </w:tabs>
        <w:jc w:val="both"/>
        <w:rPr>
          <w:b/>
          <w:sz w:val="20"/>
        </w:rPr>
      </w:pPr>
    </w:p>
    <w:tbl>
      <w:tblPr>
        <w:tblW w:w="946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6"/>
        <w:gridCol w:w="1452"/>
        <w:gridCol w:w="1372"/>
        <w:gridCol w:w="1372"/>
        <w:gridCol w:w="1372"/>
      </w:tblGrid>
      <w:tr w:rsidR="00B04646" w:rsidRPr="00110B6F" w:rsidTr="000D38B7">
        <w:trPr>
          <w:trHeight w:val="174"/>
        </w:trPr>
        <w:tc>
          <w:tcPr>
            <w:tcW w:w="3896" w:type="dxa"/>
            <w:vMerge w:val="restart"/>
            <w:shd w:val="clear" w:color="auto" w:fill="auto"/>
          </w:tcPr>
          <w:p w:rsidR="00B04646" w:rsidRPr="00110B6F" w:rsidRDefault="00B04646" w:rsidP="00DE2569">
            <w:pPr>
              <w:tabs>
                <w:tab w:val="left" w:pos="426"/>
              </w:tabs>
              <w:jc w:val="both"/>
              <w:rPr>
                <w:sz w:val="20"/>
              </w:rPr>
            </w:pPr>
            <w:r w:rsidRPr="00B04646">
              <w:rPr>
                <w:sz w:val="20"/>
              </w:rPr>
              <w:t>[</w:t>
            </w:r>
            <w:r w:rsidRPr="00110B6F">
              <w:rPr>
                <w:sz w:val="20"/>
              </w:rPr>
              <w:t>Risiko</w:t>
            </w:r>
            <w:r w:rsidR="00260D7E">
              <w:rPr>
                <w:sz w:val="20"/>
              </w:rPr>
              <w:t xml:space="preserve"> 1.</w:t>
            </w:r>
            <w:r w:rsidRPr="00110B6F">
              <w:rPr>
                <w:sz w:val="20"/>
              </w:rPr>
              <w:t>]</w:t>
            </w: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autoSpaceDE w:val="0"/>
              <w:autoSpaceDN w:val="0"/>
              <w:adjustRightInd w:val="0"/>
              <w:rPr>
                <w:rFonts w:ascii="MS Shell Dlg 2" w:hAnsi="MS Shell Dlg 2" w:cs="MS Shell Dlg 2"/>
                <w:sz w:val="17"/>
                <w:szCs w:val="17"/>
                <w:lang w:eastAsia="de-CH"/>
              </w:rPr>
            </w:pP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gering</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mittel</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hoch</w:t>
            </w: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hoch</w:t>
            </w:r>
          </w:p>
        </w:tc>
        <w:tc>
          <w:tcPr>
            <w:tcW w:w="1372" w:type="dxa"/>
            <w:tcBorders>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color w:val="FF9999"/>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mittel</w:t>
            </w: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gering</w:t>
            </w:r>
          </w:p>
        </w:tc>
        <w:tc>
          <w:tcPr>
            <w:tcW w:w="1372" w:type="dxa"/>
            <w:shd w:val="clear" w:color="auto" w:fill="E2EFD9"/>
          </w:tcPr>
          <w:p w:rsidR="00B04646" w:rsidRPr="00110B6F" w:rsidRDefault="00B04646" w:rsidP="00DE2569">
            <w:pPr>
              <w:tabs>
                <w:tab w:val="left" w:pos="426"/>
              </w:tabs>
              <w:jc w:val="center"/>
              <w:rPr>
                <w:sz w:val="16"/>
              </w:rPr>
            </w:pP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color w:val="FF5050"/>
                <w:sz w:val="16"/>
              </w:rPr>
            </w:pPr>
          </w:p>
        </w:tc>
        <w:tc>
          <w:tcPr>
            <w:tcW w:w="1372" w:type="dxa"/>
            <w:tcBorders>
              <w:left w:val="dotted" w:sz="12" w:space="0" w:color="auto"/>
            </w:tcBorders>
            <w:shd w:val="clear" w:color="auto" w:fill="FFF2CC"/>
          </w:tcPr>
          <w:p w:rsidR="00B04646" w:rsidRPr="00110B6F" w:rsidRDefault="00B04646" w:rsidP="00DE2569">
            <w:pPr>
              <w:tabs>
                <w:tab w:val="left" w:pos="426"/>
              </w:tabs>
              <w:jc w:val="center"/>
              <w:rPr>
                <w:color w:val="FF5050"/>
                <w:sz w:val="16"/>
              </w:rPr>
            </w:pPr>
          </w:p>
        </w:tc>
      </w:tr>
      <w:tr w:rsidR="00B04646" w:rsidRPr="00110B6F" w:rsidTr="000D38B7">
        <w:trPr>
          <w:trHeight w:val="174"/>
        </w:trPr>
        <w:tc>
          <w:tcPr>
            <w:tcW w:w="3896" w:type="dxa"/>
            <w:vMerge w:val="restart"/>
            <w:shd w:val="clear" w:color="auto" w:fill="auto"/>
          </w:tcPr>
          <w:p w:rsidR="00B04646" w:rsidRPr="00110B6F" w:rsidRDefault="00B04646" w:rsidP="00DE2569">
            <w:pPr>
              <w:tabs>
                <w:tab w:val="left" w:pos="426"/>
              </w:tabs>
              <w:jc w:val="both"/>
              <w:rPr>
                <w:sz w:val="20"/>
              </w:rPr>
            </w:pPr>
            <w:r w:rsidRPr="00110B6F">
              <w:rPr>
                <w:sz w:val="20"/>
              </w:rPr>
              <w:t>[Risiko</w:t>
            </w:r>
            <w:r w:rsidR="00260D7E">
              <w:rPr>
                <w:sz w:val="20"/>
              </w:rPr>
              <w:t xml:space="preserve"> 2.</w:t>
            </w:r>
            <w:r w:rsidRPr="00110B6F">
              <w:rPr>
                <w:sz w:val="20"/>
              </w:rPr>
              <w:t>]</w:t>
            </w: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gering</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mittel</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hoch</w:t>
            </w: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hoch</w:t>
            </w:r>
          </w:p>
        </w:tc>
        <w:tc>
          <w:tcPr>
            <w:tcW w:w="1372" w:type="dxa"/>
            <w:tcBorders>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mittel</w:t>
            </w: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gering</w:t>
            </w:r>
          </w:p>
        </w:tc>
        <w:tc>
          <w:tcPr>
            <w:tcW w:w="1372" w:type="dxa"/>
            <w:shd w:val="clear" w:color="auto" w:fill="E2EFD9"/>
          </w:tcPr>
          <w:p w:rsidR="00B04646" w:rsidRPr="00110B6F" w:rsidRDefault="00B04646" w:rsidP="00DE2569">
            <w:pPr>
              <w:tabs>
                <w:tab w:val="left" w:pos="426"/>
              </w:tabs>
              <w:jc w:val="center"/>
              <w:rPr>
                <w:sz w:val="16"/>
              </w:rPr>
            </w:pP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tcBorders>
            <w:shd w:val="clear" w:color="auto" w:fill="FFF2CC"/>
          </w:tcPr>
          <w:p w:rsidR="00B04646" w:rsidRPr="00110B6F" w:rsidRDefault="00B04646" w:rsidP="00DE2569">
            <w:pPr>
              <w:tabs>
                <w:tab w:val="left" w:pos="426"/>
              </w:tabs>
              <w:jc w:val="center"/>
              <w:rPr>
                <w:sz w:val="16"/>
              </w:rPr>
            </w:pPr>
          </w:p>
        </w:tc>
      </w:tr>
      <w:tr w:rsidR="00B04646" w:rsidRPr="00110B6F" w:rsidTr="000D38B7">
        <w:trPr>
          <w:trHeight w:val="174"/>
        </w:trPr>
        <w:tc>
          <w:tcPr>
            <w:tcW w:w="3896" w:type="dxa"/>
            <w:vMerge w:val="restart"/>
            <w:shd w:val="clear" w:color="auto" w:fill="auto"/>
          </w:tcPr>
          <w:p w:rsidR="00B04646" w:rsidRPr="00110B6F" w:rsidRDefault="00B04646" w:rsidP="00DE2569">
            <w:pPr>
              <w:tabs>
                <w:tab w:val="left" w:pos="426"/>
              </w:tabs>
              <w:jc w:val="both"/>
              <w:rPr>
                <w:sz w:val="20"/>
              </w:rPr>
            </w:pPr>
            <w:r w:rsidRPr="00110B6F">
              <w:rPr>
                <w:sz w:val="20"/>
              </w:rPr>
              <w:t>[Risiko</w:t>
            </w:r>
            <w:r w:rsidR="00260D7E">
              <w:rPr>
                <w:sz w:val="20"/>
              </w:rPr>
              <w:t xml:space="preserve"> 3.</w:t>
            </w:r>
            <w:r w:rsidRPr="00110B6F">
              <w:rPr>
                <w:sz w:val="20"/>
              </w:rPr>
              <w:t>]</w:t>
            </w: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gering</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mittel</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hoch</w:t>
            </w: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hoch</w:t>
            </w:r>
          </w:p>
        </w:tc>
        <w:tc>
          <w:tcPr>
            <w:tcW w:w="1372" w:type="dxa"/>
            <w:tcBorders>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mittel</w:t>
            </w: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gering</w:t>
            </w:r>
          </w:p>
        </w:tc>
        <w:tc>
          <w:tcPr>
            <w:tcW w:w="1372" w:type="dxa"/>
            <w:shd w:val="clear" w:color="auto" w:fill="E2EFD9"/>
          </w:tcPr>
          <w:p w:rsidR="00B04646" w:rsidRPr="00110B6F" w:rsidRDefault="00B04646" w:rsidP="00DE2569">
            <w:pPr>
              <w:tabs>
                <w:tab w:val="left" w:pos="426"/>
              </w:tabs>
              <w:jc w:val="center"/>
              <w:rPr>
                <w:sz w:val="16"/>
              </w:rPr>
            </w:pP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tcBorders>
            <w:shd w:val="clear" w:color="auto" w:fill="FFF2CC"/>
          </w:tcPr>
          <w:p w:rsidR="00B04646" w:rsidRPr="00110B6F" w:rsidRDefault="00B04646" w:rsidP="00DE2569">
            <w:pPr>
              <w:tabs>
                <w:tab w:val="left" w:pos="426"/>
              </w:tabs>
              <w:jc w:val="center"/>
              <w:rPr>
                <w:sz w:val="16"/>
              </w:rPr>
            </w:pPr>
          </w:p>
        </w:tc>
      </w:tr>
      <w:tr w:rsidR="00B04646" w:rsidRPr="00110B6F" w:rsidTr="000D38B7">
        <w:trPr>
          <w:trHeight w:val="174"/>
        </w:trPr>
        <w:tc>
          <w:tcPr>
            <w:tcW w:w="3896" w:type="dxa"/>
            <w:vMerge w:val="restart"/>
            <w:shd w:val="clear" w:color="auto" w:fill="auto"/>
          </w:tcPr>
          <w:p w:rsidR="00B04646" w:rsidRPr="00110B6F" w:rsidRDefault="00B04646" w:rsidP="00DE2569">
            <w:pPr>
              <w:tabs>
                <w:tab w:val="left" w:pos="426"/>
              </w:tabs>
              <w:jc w:val="both"/>
              <w:rPr>
                <w:sz w:val="20"/>
              </w:rPr>
            </w:pPr>
            <w:r w:rsidRPr="00110B6F">
              <w:rPr>
                <w:sz w:val="20"/>
              </w:rPr>
              <w:t>[Risiko</w:t>
            </w:r>
            <w:r w:rsidR="00260D7E">
              <w:rPr>
                <w:sz w:val="20"/>
              </w:rPr>
              <w:t xml:space="preserve"> 4.</w:t>
            </w:r>
            <w:r w:rsidRPr="00110B6F">
              <w:rPr>
                <w:sz w:val="20"/>
              </w:rPr>
              <w:t>]</w:t>
            </w: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autoSpaceDE w:val="0"/>
              <w:autoSpaceDN w:val="0"/>
              <w:adjustRightInd w:val="0"/>
              <w:rPr>
                <w:rFonts w:ascii="MS Shell Dlg 2" w:hAnsi="MS Shell Dlg 2" w:cs="MS Shell Dlg 2"/>
                <w:sz w:val="17"/>
                <w:szCs w:val="17"/>
                <w:lang w:eastAsia="de-CH"/>
              </w:rPr>
            </w:pP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gering</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mittel</w:t>
            </w:r>
          </w:p>
        </w:tc>
        <w:tc>
          <w:tcPr>
            <w:tcW w:w="1372" w:type="dxa"/>
            <w:shd w:val="clear" w:color="auto" w:fill="auto"/>
          </w:tcPr>
          <w:p w:rsidR="00B04646" w:rsidRPr="00110B6F" w:rsidRDefault="00B04646" w:rsidP="00DE2569">
            <w:pPr>
              <w:tabs>
                <w:tab w:val="left" w:pos="426"/>
              </w:tabs>
              <w:jc w:val="center"/>
              <w:rPr>
                <w:b/>
                <w:sz w:val="16"/>
              </w:rPr>
            </w:pPr>
            <w:r w:rsidRPr="00110B6F">
              <w:rPr>
                <w:b/>
                <w:sz w:val="16"/>
              </w:rPr>
              <w:t>Auswirkungen:</w:t>
            </w:r>
          </w:p>
          <w:p w:rsidR="00B04646" w:rsidRPr="00110B6F" w:rsidRDefault="00B04646" w:rsidP="00DE2569">
            <w:pPr>
              <w:tabs>
                <w:tab w:val="left" w:pos="426"/>
              </w:tabs>
              <w:jc w:val="center"/>
              <w:rPr>
                <w:sz w:val="16"/>
              </w:rPr>
            </w:pPr>
            <w:r w:rsidRPr="00110B6F">
              <w:rPr>
                <w:sz w:val="16"/>
              </w:rPr>
              <w:t>hoch</w:t>
            </w: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hoch</w:t>
            </w:r>
          </w:p>
        </w:tc>
        <w:tc>
          <w:tcPr>
            <w:tcW w:w="1372" w:type="dxa"/>
            <w:tcBorders>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color w:val="FF9999"/>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mittel</w:t>
            </w: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sz w:val="16"/>
              </w:rPr>
            </w:pPr>
          </w:p>
        </w:tc>
        <w:tc>
          <w:tcPr>
            <w:tcW w:w="1372" w:type="dxa"/>
            <w:tcBorders>
              <w:left w:val="dotted" w:sz="12" w:space="0" w:color="auto"/>
              <w:bottom w:val="dotted" w:sz="12" w:space="0" w:color="auto"/>
            </w:tcBorders>
            <w:shd w:val="clear" w:color="auto" w:fill="FFF2CC"/>
          </w:tcPr>
          <w:p w:rsidR="00B04646" w:rsidRPr="00110B6F" w:rsidRDefault="00B04646" w:rsidP="00DE2569">
            <w:pPr>
              <w:tabs>
                <w:tab w:val="left" w:pos="426"/>
              </w:tabs>
              <w:jc w:val="center"/>
              <w:rPr>
                <w:sz w:val="16"/>
              </w:rPr>
            </w:pPr>
          </w:p>
        </w:tc>
        <w:tc>
          <w:tcPr>
            <w:tcW w:w="1372" w:type="dxa"/>
            <w:shd w:val="clear" w:color="auto" w:fill="FFCCCC"/>
          </w:tcPr>
          <w:p w:rsidR="00B04646" w:rsidRPr="00110B6F" w:rsidRDefault="00B04646" w:rsidP="00DE2569">
            <w:pPr>
              <w:tabs>
                <w:tab w:val="left" w:pos="426"/>
              </w:tabs>
              <w:jc w:val="center"/>
              <w:rPr>
                <w:sz w:val="16"/>
              </w:rPr>
            </w:pPr>
          </w:p>
        </w:tc>
      </w:tr>
      <w:tr w:rsidR="00B04646" w:rsidRPr="00110B6F" w:rsidTr="000D38B7">
        <w:trPr>
          <w:trHeight w:val="172"/>
        </w:trPr>
        <w:tc>
          <w:tcPr>
            <w:tcW w:w="3896" w:type="dxa"/>
            <w:vMerge/>
            <w:shd w:val="clear" w:color="auto" w:fill="auto"/>
          </w:tcPr>
          <w:p w:rsidR="00B04646" w:rsidRPr="00110B6F" w:rsidRDefault="00B04646" w:rsidP="00DE2569">
            <w:pPr>
              <w:tabs>
                <w:tab w:val="left" w:pos="426"/>
              </w:tabs>
              <w:jc w:val="both"/>
              <w:rPr>
                <w:sz w:val="20"/>
              </w:rPr>
            </w:pPr>
          </w:p>
        </w:tc>
        <w:tc>
          <w:tcPr>
            <w:tcW w:w="1452" w:type="dxa"/>
            <w:shd w:val="clear" w:color="auto" w:fill="auto"/>
          </w:tcPr>
          <w:p w:rsidR="00B04646" w:rsidRPr="00110B6F" w:rsidRDefault="00B04646" w:rsidP="00DE2569">
            <w:pPr>
              <w:tabs>
                <w:tab w:val="left" w:pos="426"/>
              </w:tabs>
              <w:jc w:val="both"/>
              <w:rPr>
                <w:sz w:val="16"/>
              </w:rPr>
            </w:pPr>
            <w:r w:rsidRPr="00110B6F">
              <w:rPr>
                <w:b/>
                <w:sz w:val="16"/>
              </w:rPr>
              <w:t>Wahrscheinlich-</w:t>
            </w:r>
            <w:proofErr w:type="spellStart"/>
            <w:r w:rsidRPr="00110B6F">
              <w:rPr>
                <w:b/>
                <w:sz w:val="16"/>
              </w:rPr>
              <w:t>keit</w:t>
            </w:r>
            <w:proofErr w:type="spellEnd"/>
            <w:r w:rsidRPr="00110B6F">
              <w:rPr>
                <w:b/>
                <w:sz w:val="16"/>
              </w:rPr>
              <w:t>:</w:t>
            </w:r>
            <w:r w:rsidRPr="00110B6F">
              <w:rPr>
                <w:sz w:val="16"/>
              </w:rPr>
              <w:t xml:space="preserve"> gering</w:t>
            </w:r>
          </w:p>
        </w:tc>
        <w:tc>
          <w:tcPr>
            <w:tcW w:w="1372" w:type="dxa"/>
            <w:shd w:val="clear" w:color="auto" w:fill="E2EFD9"/>
          </w:tcPr>
          <w:p w:rsidR="00B04646" w:rsidRPr="00110B6F" w:rsidRDefault="00B04646" w:rsidP="00DE2569">
            <w:pPr>
              <w:tabs>
                <w:tab w:val="left" w:pos="426"/>
              </w:tabs>
              <w:jc w:val="center"/>
              <w:rPr>
                <w:sz w:val="16"/>
              </w:rPr>
            </w:pPr>
          </w:p>
        </w:tc>
        <w:tc>
          <w:tcPr>
            <w:tcW w:w="1372" w:type="dxa"/>
            <w:tcBorders>
              <w:top w:val="dotted" w:sz="12" w:space="0" w:color="auto"/>
              <w:right w:val="dotted" w:sz="12" w:space="0" w:color="auto"/>
            </w:tcBorders>
            <w:shd w:val="clear" w:color="auto" w:fill="E2EFD9"/>
          </w:tcPr>
          <w:p w:rsidR="00B04646" w:rsidRPr="00110B6F" w:rsidRDefault="00B04646" w:rsidP="00DE2569">
            <w:pPr>
              <w:tabs>
                <w:tab w:val="left" w:pos="426"/>
              </w:tabs>
              <w:jc w:val="center"/>
              <w:rPr>
                <w:color w:val="FF5050"/>
                <w:sz w:val="16"/>
              </w:rPr>
            </w:pPr>
          </w:p>
        </w:tc>
        <w:tc>
          <w:tcPr>
            <w:tcW w:w="1372" w:type="dxa"/>
            <w:tcBorders>
              <w:left w:val="dotted" w:sz="12" w:space="0" w:color="auto"/>
            </w:tcBorders>
            <w:shd w:val="clear" w:color="auto" w:fill="FFF2CC"/>
          </w:tcPr>
          <w:p w:rsidR="00B04646" w:rsidRPr="00110B6F" w:rsidRDefault="00B04646" w:rsidP="00DE2569">
            <w:pPr>
              <w:tabs>
                <w:tab w:val="left" w:pos="426"/>
              </w:tabs>
              <w:jc w:val="center"/>
              <w:rPr>
                <w:color w:val="FF5050"/>
                <w:sz w:val="16"/>
              </w:rPr>
            </w:pPr>
          </w:p>
        </w:tc>
      </w:tr>
    </w:tbl>
    <w:p w:rsidR="001632B4" w:rsidRDefault="001632B4" w:rsidP="000D38B7">
      <w:pPr>
        <w:tabs>
          <w:tab w:val="left" w:pos="426"/>
        </w:tabs>
        <w:ind w:left="1440"/>
        <w:jc w:val="both"/>
        <w:rPr>
          <w:b/>
          <w:sz w:val="20"/>
        </w:rPr>
      </w:pPr>
    </w:p>
    <w:p w:rsidR="00750BD8" w:rsidRDefault="007C5B1D" w:rsidP="000D38B7">
      <w:pPr>
        <w:numPr>
          <w:ilvl w:val="0"/>
          <w:numId w:val="12"/>
        </w:numPr>
        <w:tabs>
          <w:tab w:val="left" w:pos="426"/>
        </w:tabs>
        <w:jc w:val="both"/>
        <w:rPr>
          <w:b/>
          <w:sz w:val="20"/>
        </w:rPr>
      </w:pPr>
      <w:r w:rsidRPr="00CA033C">
        <w:rPr>
          <w:b/>
          <w:sz w:val="20"/>
        </w:rPr>
        <w:t>Dokumentation</w:t>
      </w:r>
    </w:p>
    <w:tbl>
      <w:tblPr>
        <w:tblW w:w="9356" w:type="dxa"/>
        <w:tblInd w:w="108" w:type="dxa"/>
        <w:tblBorders>
          <w:top w:val="nil"/>
          <w:left w:val="nil"/>
          <w:bottom w:val="nil"/>
          <w:right w:val="nil"/>
        </w:tblBorders>
        <w:tblLayout w:type="fixed"/>
        <w:tblLook w:val="0000" w:firstRow="0" w:lastRow="0" w:firstColumn="0" w:lastColumn="0" w:noHBand="0" w:noVBand="0"/>
      </w:tblPr>
      <w:tblGrid>
        <w:gridCol w:w="567"/>
        <w:gridCol w:w="7088"/>
        <w:gridCol w:w="567"/>
        <w:gridCol w:w="567"/>
        <w:gridCol w:w="567"/>
      </w:tblGrid>
      <w:tr w:rsidR="001632B4" w:rsidRPr="00CA033C" w:rsidTr="001632B4">
        <w:trPr>
          <w:gridBefore w:val="2"/>
          <w:wBefore w:w="7655" w:type="dxa"/>
          <w:trHeight w:val="93"/>
        </w:trPr>
        <w:tc>
          <w:tcPr>
            <w:tcW w:w="567" w:type="dxa"/>
            <w:tcBorders>
              <w:top w:val="nil"/>
              <w:left w:val="nil"/>
              <w:bottom w:val="nil"/>
            </w:tcBorders>
            <w:shd w:val="clear" w:color="auto" w:fill="EAF1DD"/>
          </w:tcPr>
          <w:p w:rsidR="00750BD8" w:rsidRPr="00CA033C" w:rsidRDefault="00750BD8" w:rsidP="00DE2569">
            <w:pPr>
              <w:pStyle w:val="Default"/>
              <w:jc w:val="center"/>
              <w:rPr>
                <w:sz w:val="16"/>
                <w:szCs w:val="20"/>
              </w:rPr>
            </w:pPr>
            <w:r w:rsidRPr="004029BC">
              <w:rPr>
                <w:b/>
                <w:bCs/>
                <w:sz w:val="16"/>
                <w:szCs w:val="20"/>
              </w:rPr>
              <w:t>Ja</w:t>
            </w:r>
          </w:p>
        </w:tc>
        <w:tc>
          <w:tcPr>
            <w:tcW w:w="567" w:type="dxa"/>
            <w:tcBorders>
              <w:top w:val="nil"/>
              <w:bottom w:val="nil"/>
              <w:right w:val="nil"/>
            </w:tcBorders>
            <w:shd w:val="clear" w:color="auto" w:fill="E5DFEC"/>
          </w:tcPr>
          <w:p w:rsidR="00750BD8" w:rsidRPr="00CA033C" w:rsidRDefault="00750BD8" w:rsidP="00DE2569">
            <w:pPr>
              <w:pStyle w:val="Default"/>
              <w:jc w:val="center"/>
              <w:rPr>
                <w:sz w:val="16"/>
                <w:szCs w:val="20"/>
              </w:rPr>
            </w:pPr>
            <w:r w:rsidRPr="00CA033C">
              <w:rPr>
                <w:b/>
                <w:bCs/>
                <w:sz w:val="16"/>
                <w:szCs w:val="20"/>
              </w:rPr>
              <w:t>Nein</w:t>
            </w:r>
          </w:p>
        </w:tc>
        <w:tc>
          <w:tcPr>
            <w:tcW w:w="567" w:type="dxa"/>
            <w:tcBorders>
              <w:top w:val="nil"/>
              <w:bottom w:val="nil"/>
              <w:right w:val="nil"/>
            </w:tcBorders>
            <w:shd w:val="clear" w:color="auto" w:fill="FFCCCC"/>
          </w:tcPr>
          <w:p w:rsidR="00750BD8" w:rsidRPr="00CA033C" w:rsidRDefault="00750BD8" w:rsidP="00DE2569">
            <w:pPr>
              <w:pStyle w:val="Default"/>
              <w:jc w:val="center"/>
              <w:rPr>
                <w:b/>
                <w:bCs/>
                <w:sz w:val="16"/>
                <w:szCs w:val="20"/>
              </w:rPr>
            </w:pPr>
            <w:r>
              <w:rPr>
                <w:b/>
                <w:bCs/>
                <w:sz w:val="16"/>
                <w:szCs w:val="20"/>
              </w:rPr>
              <w:t>N/A</w:t>
            </w:r>
          </w:p>
        </w:tc>
      </w:tr>
      <w:tr w:rsidR="001632B4" w:rsidRPr="004029BC" w:rsidTr="000D38B7">
        <w:trPr>
          <w:trHeight w:val="118"/>
        </w:trPr>
        <w:tc>
          <w:tcPr>
            <w:tcW w:w="567" w:type="dxa"/>
          </w:tcPr>
          <w:p w:rsidR="00B04646" w:rsidRPr="004029BC" w:rsidRDefault="00B04646" w:rsidP="00B04646">
            <w:pPr>
              <w:tabs>
                <w:tab w:val="left" w:pos="426"/>
              </w:tabs>
              <w:jc w:val="both"/>
              <w:rPr>
                <w:sz w:val="20"/>
              </w:rPr>
            </w:pPr>
            <w:r>
              <w:rPr>
                <w:sz w:val="20"/>
              </w:rPr>
              <w:t>1</w:t>
            </w:r>
          </w:p>
        </w:tc>
        <w:tc>
          <w:tcPr>
            <w:tcW w:w="7088" w:type="dxa"/>
          </w:tcPr>
          <w:p w:rsidR="00B04646" w:rsidRDefault="00B04646" w:rsidP="00B04646">
            <w:pPr>
              <w:tabs>
                <w:tab w:val="left" w:pos="426"/>
              </w:tabs>
              <w:jc w:val="both"/>
              <w:rPr>
                <w:sz w:val="20"/>
              </w:rPr>
            </w:pPr>
            <w:r w:rsidRPr="002D5566">
              <w:rPr>
                <w:sz w:val="20"/>
              </w:rPr>
              <w:t>Informationssicherheits- und Datenschutzkonzept</w:t>
            </w:r>
            <w:r w:rsidR="004D032D">
              <w:rPr>
                <w:sz w:val="20"/>
              </w:rPr>
              <w:t xml:space="preserve"> mit Risikoanalyse</w:t>
            </w:r>
          </w:p>
          <w:p w:rsidR="00B04646" w:rsidRDefault="00B04646" w:rsidP="00C34736">
            <w:pPr>
              <w:tabs>
                <w:tab w:val="left" w:pos="426"/>
              </w:tabs>
              <w:rPr>
                <w:sz w:val="20"/>
              </w:rPr>
            </w:pPr>
            <w:r>
              <w:rPr>
                <w:sz w:val="20"/>
              </w:rPr>
              <w:t xml:space="preserve">(obligatorisch </w:t>
            </w:r>
            <w:r w:rsidRPr="000D38B7">
              <w:rPr>
                <w:sz w:val="20"/>
              </w:rPr>
              <w:t>für neue Anwendungen und Systeme, mit denen vertrauliche oder geheime Informationen bearbeitet werden)</w:t>
            </w:r>
          </w:p>
          <w:p w:rsidR="00B04646"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1632B4" w:rsidRDefault="001632B4" w:rsidP="001632B4">
            <w:pPr>
              <w:tabs>
                <w:tab w:val="left" w:pos="426"/>
              </w:tabs>
              <w:jc w:val="both"/>
              <w:rPr>
                <w:sz w:val="20"/>
              </w:rPr>
            </w:pPr>
            <w:r>
              <w:rPr>
                <w:sz w:val="20"/>
              </w:rPr>
              <w:t>2</w:t>
            </w:r>
          </w:p>
        </w:tc>
        <w:tc>
          <w:tcPr>
            <w:tcW w:w="7088" w:type="dxa"/>
          </w:tcPr>
          <w:p w:rsidR="001632B4" w:rsidRDefault="001632B4" w:rsidP="001632B4">
            <w:pPr>
              <w:tabs>
                <w:tab w:val="left" w:pos="426"/>
              </w:tabs>
              <w:jc w:val="both"/>
              <w:rPr>
                <w:sz w:val="20"/>
              </w:rPr>
            </w:pPr>
            <w:r>
              <w:rPr>
                <w:sz w:val="20"/>
              </w:rPr>
              <w:t>Schutzbedarfsanalyse</w:t>
            </w:r>
          </w:p>
          <w:p w:rsidR="001632B4" w:rsidRPr="002D5566" w:rsidRDefault="001632B4" w:rsidP="001632B4">
            <w:pPr>
              <w:tabs>
                <w:tab w:val="left" w:pos="426"/>
              </w:tabs>
              <w:jc w:val="both"/>
              <w:rPr>
                <w:sz w:val="20"/>
              </w:rPr>
            </w:pPr>
          </w:p>
        </w:tc>
        <w:tc>
          <w:tcPr>
            <w:tcW w:w="567" w:type="dxa"/>
            <w:tcBorders>
              <w:top w:val="nil"/>
              <w:bottom w:val="nil"/>
            </w:tcBorders>
            <w:shd w:val="clear" w:color="auto" w:fill="EAF1DD"/>
          </w:tcPr>
          <w:p w:rsidR="001632B4" w:rsidRPr="004029BC" w:rsidRDefault="00A71069" w:rsidP="001632B4">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1632B4" w:rsidRPr="004029BC" w:rsidRDefault="00A71069" w:rsidP="001632B4">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1632B4" w:rsidRPr="004029BC" w:rsidRDefault="00A71069" w:rsidP="001632B4">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B04646" w:rsidRPr="004029BC" w:rsidRDefault="007C1E7B" w:rsidP="00B04646">
            <w:pPr>
              <w:tabs>
                <w:tab w:val="left" w:pos="426"/>
              </w:tabs>
              <w:jc w:val="both"/>
              <w:rPr>
                <w:sz w:val="20"/>
              </w:rPr>
            </w:pPr>
            <w:r>
              <w:rPr>
                <w:sz w:val="20"/>
              </w:rPr>
              <w:t>3</w:t>
            </w:r>
            <w:r w:rsidR="00B04646" w:rsidRPr="004029BC">
              <w:rPr>
                <w:sz w:val="20"/>
              </w:rPr>
              <w:t xml:space="preserve"> </w:t>
            </w:r>
          </w:p>
        </w:tc>
        <w:tc>
          <w:tcPr>
            <w:tcW w:w="7088" w:type="dxa"/>
          </w:tcPr>
          <w:p w:rsidR="00B04646" w:rsidRPr="004029BC" w:rsidRDefault="00F27ED9" w:rsidP="00B04646">
            <w:pPr>
              <w:tabs>
                <w:tab w:val="left" w:pos="426"/>
              </w:tabs>
              <w:jc w:val="both"/>
              <w:rPr>
                <w:sz w:val="20"/>
              </w:rPr>
            </w:pPr>
            <w:r>
              <w:rPr>
                <w:sz w:val="20"/>
              </w:rPr>
              <w:t xml:space="preserve">Systemarchitektur / </w:t>
            </w:r>
            <w:r w:rsidR="00B04646">
              <w:rPr>
                <w:sz w:val="20"/>
              </w:rPr>
              <w:t>Übersicht der Anwendungen, Systeme Netzwerke</w:t>
            </w:r>
            <w:r w:rsidR="004D032D">
              <w:rPr>
                <w:sz w:val="20"/>
              </w:rPr>
              <w:t>, Schnittstellen und Prozesse</w:t>
            </w:r>
            <w:r>
              <w:rPr>
                <w:sz w:val="20"/>
              </w:rPr>
              <w:t>, a</w:t>
            </w:r>
            <w:r w:rsidR="00C872D6">
              <w:rPr>
                <w:sz w:val="20"/>
              </w:rPr>
              <w:t>llgemeine Organisationskonzept</w:t>
            </w:r>
          </w:p>
          <w:p w:rsidR="00B04646" w:rsidRPr="004029BC"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B04646" w:rsidRPr="004029BC" w:rsidRDefault="007C1E7B" w:rsidP="00B04646">
            <w:pPr>
              <w:tabs>
                <w:tab w:val="left" w:pos="426"/>
              </w:tabs>
              <w:jc w:val="both"/>
              <w:rPr>
                <w:sz w:val="20"/>
              </w:rPr>
            </w:pPr>
            <w:r>
              <w:rPr>
                <w:sz w:val="20"/>
              </w:rPr>
              <w:t>4</w:t>
            </w:r>
            <w:r w:rsidR="00B04646" w:rsidRPr="004029BC">
              <w:rPr>
                <w:sz w:val="20"/>
              </w:rPr>
              <w:t xml:space="preserve"> </w:t>
            </w:r>
          </w:p>
        </w:tc>
        <w:tc>
          <w:tcPr>
            <w:tcW w:w="7088" w:type="dxa"/>
          </w:tcPr>
          <w:p w:rsidR="00B04646" w:rsidRPr="004029BC" w:rsidRDefault="00B04646" w:rsidP="00B04646">
            <w:pPr>
              <w:tabs>
                <w:tab w:val="left" w:pos="426"/>
              </w:tabs>
              <w:jc w:val="both"/>
              <w:rPr>
                <w:sz w:val="20"/>
              </w:rPr>
            </w:pPr>
            <w:r>
              <w:rPr>
                <w:sz w:val="20"/>
              </w:rPr>
              <w:t>Sicherheitsstrategie und Sicherheitskonzept</w:t>
            </w:r>
          </w:p>
          <w:p w:rsidR="00B04646" w:rsidRPr="004029BC"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B04646" w:rsidRPr="004029BC" w:rsidRDefault="007C1E7B" w:rsidP="00B04646">
            <w:pPr>
              <w:tabs>
                <w:tab w:val="left" w:pos="426"/>
              </w:tabs>
              <w:jc w:val="both"/>
              <w:rPr>
                <w:sz w:val="20"/>
              </w:rPr>
            </w:pPr>
            <w:r>
              <w:rPr>
                <w:sz w:val="20"/>
              </w:rPr>
              <w:t>5</w:t>
            </w:r>
            <w:r w:rsidR="00B04646" w:rsidRPr="004029BC">
              <w:rPr>
                <w:sz w:val="20"/>
              </w:rPr>
              <w:t xml:space="preserve"> </w:t>
            </w:r>
          </w:p>
        </w:tc>
        <w:tc>
          <w:tcPr>
            <w:tcW w:w="7088" w:type="dxa"/>
          </w:tcPr>
          <w:p w:rsidR="00B04646" w:rsidRPr="004029BC" w:rsidRDefault="00B04646" w:rsidP="00B04646">
            <w:pPr>
              <w:tabs>
                <w:tab w:val="left" w:pos="426"/>
              </w:tabs>
              <w:jc w:val="both"/>
              <w:rPr>
                <w:sz w:val="20"/>
              </w:rPr>
            </w:pPr>
            <w:r>
              <w:rPr>
                <w:sz w:val="20"/>
              </w:rPr>
              <w:t>Berechtigungs</w:t>
            </w:r>
            <w:r w:rsidR="00C872D6">
              <w:rPr>
                <w:sz w:val="20"/>
              </w:rPr>
              <w:t>-</w:t>
            </w:r>
            <w:r w:rsidR="001632B4">
              <w:rPr>
                <w:sz w:val="20"/>
              </w:rPr>
              <w:t xml:space="preserve">, </w:t>
            </w:r>
            <w:r w:rsidR="00C872D6">
              <w:rPr>
                <w:sz w:val="20"/>
              </w:rPr>
              <w:t>Zugriffs</w:t>
            </w:r>
            <w:r w:rsidR="001632B4">
              <w:rPr>
                <w:sz w:val="20"/>
              </w:rPr>
              <w:t>-, Protokollierungs</w:t>
            </w:r>
            <w:r>
              <w:rPr>
                <w:sz w:val="20"/>
              </w:rPr>
              <w:t>konzept</w:t>
            </w:r>
          </w:p>
          <w:p w:rsidR="00B04646" w:rsidRPr="004029BC"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1632B4" w:rsidRDefault="001632B4" w:rsidP="001632B4">
            <w:pPr>
              <w:tabs>
                <w:tab w:val="left" w:pos="426"/>
              </w:tabs>
              <w:jc w:val="both"/>
              <w:rPr>
                <w:sz w:val="20"/>
              </w:rPr>
            </w:pPr>
            <w:r>
              <w:rPr>
                <w:sz w:val="20"/>
              </w:rPr>
              <w:t>6</w:t>
            </w:r>
          </w:p>
        </w:tc>
        <w:tc>
          <w:tcPr>
            <w:tcW w:w="7088" w:type="dxa"/>
          </w:tcPr>
          <w:p w:rsidR="001632B4" w:rsidRDefault="001632B4" w:rsidP="001632B4">
            <w:pPr>
              <w:tabs>
                <w:tab w:val="left" w:pos="426"/>
              </w:tabs>
              <w:jc w:val="both"/>
              <w:rPr>
                <w:sz w:val="20"/>
              </w:rPr>
            </w:pPr>
            <w:r>
              <w:rPr>
                <w:sz w:val="20"/>
              </w:rPr>
              <w:t>Löschungskonzept</w:t>
            </w:r>
          </w:p>
          <w:p w:rsidR="001632B4" w:rsidRDefault="001632B4" w:rsidP="001632B4">
            <w:pPr>
              <w:tabs>
                <w:tab w:val="left" w:pos="426"/>
              </w:tabs>
              <w:jc w:val="both"/>
              <w:rPr>
                <w:sz w:val="20"/>
              </w:rPr>
            </w:pPr>
          </w:p>
        </w:tc>
        <w:tc>
          <w:tcPr>
            <w:tcW w:w="567" w:type="dxa"/>
            <w:tcBorders>
              <w:top w:val="nil"/>
              <w:bottom w:val="nil"/>
            </w:tcBorders>
            <w:shd w:val="clear" w:color="auto" w:fill="EAF1DD"/>
          </w:tcPr>
          <w:p w:rsidR="001632B4" w:rsidRPr="004029BC" w:rsidRDefault="00A71069" w:rsidP="001632B4">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1632B4" w:rsidRPr="004029BC" w:rsidRDefault="00A71069" w:rsidP="001632B4">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1632B4" w:rsidRPr="004029BC" w:rsidRDefault="00A71069" w:rsidP="001632B4">
            <w:pPr>
              <w:tabs>
                <w:tab w:val="left" w:pos="426"/>
              </w:tabs>
              <w:jc w:val="both"/>
              <w:rPr>
                <w:sz w:val="20"/>
              </w:rPr>
            </w:pPr>
            <w:r>
              <w:rPr>
                <w:rFonts w:ascii="MS Gothic" w:eastAsia="MS Gothic" w:hAnsi="MS Gothic" w:hint="eastAsia"/>
                <w:sz w:val="20"/>
              </w:rPr>
              <w:t>☐</w:t>
            </w:r>
          </w:p>
        </w:tc>
      </w:tr>
      <w:tr w:rsidR="001632B4" w:rsidRPr="004029BC" w:rsidTr="000D38B7">
        <w:trPr>
          <w:trHeight w:val="354"/>
        </w:trPr>
        <w:tc>
          <w:tcPr>
            <w:tcW w:w="567" w:type="dxa"/>
          </w:tcPr>
          <w:p w:rsidR="00B04646" w:rsidRPr="004029BC" w:rsidRDefault="001632B4" w:rsidP="00B04646">
            <w:pPr>
              <w:tabs>
                <w:tab w:val="left" w:pos="426"/>
              </w:tabs>
              <w:jc w:val="both"/>
              <w:rPr>
                <w:sz w:val="20"/>
              </w:rPr>
            </w:pPr>
            <w:r>
              <w:rPr>
                <w:sz w:val="20"/>
              </w:rPr>
              <w:t>7</w:t>
            </w:r>
            <w:r w:rsidR="00B04646" w:rsidRPr="004029BC">
              <w:rPr>
                <w:sz w:val="20"/>
              </w:rPr>
              <w:t xml:space="preserve"> </w:t>
            </w:r>
          </w:p>
        </w:tc>
        <w:tc>
          <w:tcPr>
            <w:tcW w:w="7088" w:type="dxa"/>
          </w:tcPr>
          <w:p w:rsidR="00B04646" w:rsidRPr="004029BC" w:rsidRDefault="00B04646" w:rsidP="00B04646">
            <w:pPr>
              <w:tabs>
                <w:tab w:val="left" w:pos="426"/>
              </w:tabs>
              <w:jc w:val="both"/>
              <w:rPr>
                <w:sz w:val="20"/>
              </w:rPr>
            </w:pPr>
            <w:r>
              <w:rPr>
                <w:sz w:val="20"/>
              </w:rPr>
              <w:t>Detailkonzept und Massnahmenplan</w:t>
            </w:r>
          </w:p>
          <w:p w:rsidR="00B04646" w:rsidRPr="004029BC"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1632B4" w:rsidRPr="004029BC" w:rsidTr="000D38B7">
        <w:trPr>
          <w:trHeight w:val="118"/>
        </w:trPr>
        <w:tc>
          <w:tcPr>
            <w:tcW w:w="567" w:type="dxa"/>
          </w:tcPr>
          <w:p w:rsidR="00B04646" w:rsidRPr="004029BC" w:rsidRDefault="001632B4" w:rsidP="00B04646">
            <w:pPr>
              <w:tabs>
                <w:tab w:val="left" w:pos="426"/>
              </w:tabs>
              <w:jc w:val="both"/>
              <w:rPr>
                <w:sz w:val="20"/>
              </w:rPr>
            </w:pPr>
            <w:r>
              <w:rPr>
                <w:sz w:val="20"/>
              </w:rPr>
              <w:t>8</w:t>
            </w:r>
          </w:p>
        </w:tc>
        <w:tc>
          <w:tcPr>
            <w:tcW w:w="7088" w:type="dxa"/>
          </w:tcPr>
          <w:p w:rsidR="00B04646" w:rsidRPr="004029BC" w:rsidRDefault="004D032D" w:rsidP="00B04646">
            <w:pPr>
              <w:tabs>
                <w:tab w:val="left" w:pos="426"/>
              </w:tabs>
              <w:jc w:val="both"/>
              <w:rPr>
                <w:sz w:val="20"/>
              </w:rPr>
            </w:pPr>
            <w:r>
              <w:rPr>
                <w:sz w:val="20"/>
              </w:rPr>
              <w:t>Dienstl</w:t>
            </w:r>
            <w:r w:rsidR="00B04646" w:rsidRPr="00EA515B">
              <w:rPr>
                <w:sz w:val="20"/>
              </w:rPr>
              <w:t>eistungsvereinbarung</w:t>
            </w:r>
            <w:r w:rsidR="00B04646">
              <w:rPr>
                <w:sz w:val="20"/>
              </w:rPr>
              <w:t xml:space="preserve"> mit Auftragsbearbeiter</w:t>
            </w:r>
          </w:p>
          <w:p w:rsidR="00B04646" w:rsidRPr="004029BC" w:rsidRDefault="00B04646" w:rsidP="00B04646">
            <w:pPr>
              <w:tabs>
                <w:tab w:val="left" w:pos="426"/>
              </w:tabs>
              <w:jc w:val="both"/>
              <w:rPr>
                <w:sz w:val="20"/>
              </w:rPr>
            </w:pPr>
          </w:p>
        </w:tc>
        <w:tc>
          <w:tcPr>
            <w:tcW w:w="567" w:type="dxa"/>
            <w:tcBorders>
              <w:top w:val="nil"/>
              <w:bottom w:val="nil"/>
            </w:tcBorders>
            <w:shd w:val="clear" w:color="auto" w:fill="EAF1DD"/>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B04646" w:rsidRPr="004029BC" w:rsidRDefault="00A71069" w:rsidP="00B04646">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B04646" w:rsidRPr="004029BC" w:rsidRDefault="00A71069" w:rsidP="00B04646">
            <w:pPr>
              <w:tabs>
                <w:tab w:val="left" w:pos="426"/>
              </w:tabs>
              <w:jc w:val="both"/>
              <w:rPr>
                <w:sz w:val="20"/>
              </w:rPr>
            </w:pPr>
            <w:r>
              <w:rPr>
                <w:rFonts w:ascii="MS Gothic" w:eastAsia="MS Gothic" w:hAnsi="MS Gothic" w:hint="eastAsia"/>
                <w:sz w:val="20"/>
              </w:rPr>
              <w:t>☐</w:t>
            </w:r>
          </w:p>
        </w:tc>
      </w:tr>
      <w:tr w:rsidR="007C1E7B" w:rsidRPr="004029BC" w:rsidTr="000D38B7">
        <w:trPr>
          <w:trHeight w:val="118"/>
        </w:trPr>
        <w:tc>
          <w:tcPr>
            <w:tcW w:w="567" w:type="dxa"/>
            <w:tcBorders>
              <w:bottom w:val="nil"/>
            </w:tcBorders>
          </w:tcPr>
          <w:p w:rsidR="007C1E7B" w:rsidRDefault="001632B4" w:rsidP="007C1E7B">
            <w:pPr>
              <w:tabs>
                <w:tab w:val="left" w:pos="426"/>
              </w:tabs>
              <w:jc w:val="both"/>
              <w:rPr>
                <w:sz w:val="20"/>
              </w:rPr>
            </w:pPr>
            <w:r>
              <w:rPr>
                <w:sz w:val="20"/>
              </w:rPr>
              <w:t>9</w:t>
            </w:r>
          </w:p>
        </w:tc>
        <w:tc>
          <w:tcPr>
            <w:tcW w:w="7088" w:type="dxa"/>
            <w:tcBorders>
              <w:bottom w:val="nil"/>
            </w:tcBorders>
          </w:tcPr>
          <w:p w:rsidR="007C1E7B" w:rsidRDefault="004D032D" w:rsidP="007C1E7B">
            <w:pPr>
              <w:tabs>
                <w:tab w:val="left" w:pos="426"/>
              </w:tabs>
              <w:jc w:val="both"/>
              <w:rPr>
                <w:sz w:val="20"/>
              </w:rPr>
            </w:pPr>
            <w:r>
              <w:rPr>
                <w:sz w:val="20"/>
              </w:rPr>
              <w:t>Dienstl</w:t>
            </w:r>
            <w:r w:rsidR="007C1E7B">
              <w:rPr>
                <w:sz w:val="20"/>
              </w:rPr>
              <w:t>eistungsvereinbarung über zentrale Datenbanken und Abrufverfahren</w:t>
            </w:r>
          </w:p>
          <w:p w:rsidR="007C1E7B" w:rsidRPr="00EA515B" w:rsidRDefault="007C1E7B" w:rsidP="007C1E7B">
            <w:pPr>
              <w:tabs>
                <w:tab w:val="left" w:pos="426"/>
              </w:tabs>
              <w:jc w:val="both"/>
              <w:rPr>
                <w:sz w:val="20"/>
              </w:rPr>
            </w:pPr>
          </w:p>
        </w:tc>
        <w:tc>
          <w:tcPr>
            <w:tcW w:w="567" w:type="dxa"/>
            <w:tcBorders>
              <w:top w:val="nil"/>
              <w:bottom w:val="nil"/>
            </w:tcBorders>
            <w:shd w:val="clear" w:color="auto" w:fill="EAF1DD"/>
          </w:tcPr>
          <w:p w:rsidR="007C1E7B" w:rsidRPr="004029BC" w:rsidRDefault="00A71069" w:rsidP="007C1E7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7C1E7B" w:rsidRPr="004029BC" w:rsidRDefault="00A71069" w:rsidP="007C1E7B">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7C1E7B" w:rsidRPr="004029BC" w:rsidRDefault="00A71069" w:rsidP="007C1E7B">
            <w:pPr>
              <w:tabs>
                <w:tab w:val="left" w:pos="426"/>
              </w:tabs>
              <w:jc w:val="both"/>
              <w:rPr>
                <w:sz w:val="20"/>
              </w:rPr>
            </w:pPr>
            <w:r>
              <w:rPr>
                <w:rFonts w:ascii="MS Gothic" w:eastAsia="MS Gothic" w:hAnsi="MS Gothic" w:hint="eastAsia"/>
                <w:sz w:val="20"/>
              </w:rPr>
              <w:t>☐</w:t>
            </w:r>
          </w:p>
        </w:tc>
      </w:tr>
      <w:tr w:rsidR="004D032D" w:rsidRPr="004029BC" w:rsidTr="001632B4">
        <w:trPr>
          <w:trHeight w:val="118"/>
        </w:trPr>
        <w:tc>
          <w:tcPr>
            <w:tcW w:w="567" w:type="dxa"/>
            <w:tcBorders>
              <w:bottom w:val="nil"/>
            </w:tcBorders>
          </w:tcPr>
          <w:p w:rsidR="004D032D" w:rsidRDefault="004D032D" w:rsidP="004D032D">
            <w:pPr>
              <w:tabs>
                <w:tab w:val="left" w:pos="426"/>
              </w:tabs>
              <w:jc w:val="both"/>
              <w:rPr>
                <w:sz w:val="20"/>
              </w:rPr>
            </w:pPr>
            <w:r>
              <w:rPr>
                <w:sz w:val="20"/>
              </w:rPr>
              <w:t>10</w:t>
            </w:r>
          </w:p>
        </w:tc>
        <w:tc>
          <w:tcPr>
            <w:tcW w:w="7088" w:type="dxa"/>
            <w:tcBorders>
              <w:bottom w:val="nil"/>
            </w:tcBorders>
          </w:tcPr>
          <w:p w:rsidR="004D032D" w:rsidRDefault="004D032D" w:rsidP="004D032D">
            <w:pPr>
              <w:tabs>
                <w:tab w:val="left" w:pos="426"/>
              </w:tabs>
              <w:jc w:val="both"/>
              <w:rPr>
                <w:sz w:val="20"/>
              </w:rPr>
            </w:pPr>
            <w:r>
              <w:rPr>
                <w:sz w:val="20"/>
              </w:rPr>
              <w:t>Vertraulichkeitserklärung (Muster)</w:t>
            </w:r>
          </w:p>
          <w:p w:rsidR="004D032D" w:rsidRDefault="004D032D" w:rsidP="004D032D">
            <w:pPr>
              <w:tabs>
                <w:tab w:val="left" w:pos="426"/>
              </w:tabs>
              <w:jc w:val="both"/>
              <w:rPr>
                <w:sz w:val="20"/>
              </w:rPr>
            </w:pPr>
          </w:p>
        </w:tc>
        <w:tc>
          <w:tcPr>
            <w:tcW w:w="567" w:type="dxa"/>
            <w:tcBorders>
              <w:top w:val="nil"/>
              <w:bottom w:val="nil"/>
            </w:tcBorders>
            <w:shd w:val="clear" w:color="auto" w:fill="EAF1DD"/>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4D032D" w:rsidRPr="004029BC" w:rsidRDefault="00A71069" w:rsidP="004D032D">
            <w:pPr>
              <w:tabs>
                <w:tab w:val="left" w:pos="426"/>
              </w:tabs>
              <w:jc w:val="both"/>
              <w:rPr>
                <w:sz w:val="20"/>
              </w:rPr>
            </w:pPr>
            <w:r>
              <w:rPr>
                <w:rFonts w:ascii="MS Gothic" w:eastAsia="MS Gothic" w:hAnsi="MS Gothic" w:hint="eastAsia"/>
                <w:sz w:val="20"/>
              </w:rPr>
              <w:t>☐</w:t>
            </w:r>
          </w:p>
        </w:tc>
      </w:tr>
      <w:tr w:rsidR="004D032D" w:rsidRPr="004029BC" w:rsidTr="001632B4">
        <w:trPr>
          <w:trHeight w:val="118"/>
        </w:trPr>
        <w:tc>
          <w:tcPr>
            <w:tcW w:w="567" w:type="dxa"/>
            <w:tcBorders>
              <w:top w:val="nil"/>
              <w:bottom w:val="dotted" w:sz="2" w:space="0" w:color="auto"/>
            </w:tcBorders>
          </w:tcPr>
          <w:p w:rsidR="004D032D" w:rsidRDefault="004D032D" w:rsidP="004D032D">
            <w:pPr>
              <w:tabs>
                <w:tab w:val="left" w:pos="426"/>
              </w:tabs>
              <w:jc w:val="both"/>
              <w:rPr>
                <w:sz w:val="20"/>
              </w:rPr>
            </w:pPr>
            <w:r>
              <w:rPr>
                <w:sz w:val="20"/>
              </w:rPr>
              <w:t>11</w:t>
            </w:r>
          </w:p>
        </w:tc>
        <w:tc>
          <w:tcPr>
            <w:tcW w:w="7088" w:type="dxa"/>
            <w:tcBorders>
              <w:top w:val="nil"/>
              <w:bottom w:val="dotted" w:sz="2" w:space="0" w:color="auto"/>
            </w:tcBorders>
          </w:tcPr>
          <w:p w:rsidR="004D032D" w:rsidRDefault="004D032D" w:rsidP="004D032D">
            <w:pPr>
              <w:tabs>
                <w:tab w:val="left" w:pos="426"/>
              </w:tabs>
              <w:jc w:val="both"/>
              <w:rPr>
                <w:sz w:val="20"/>
              </w:rPr>
            </w:pPr>
            <w:r>
              <w:rPr>
                <w:sz w:val="20"/>
              </w:rPr>
              <w:t>Benutzeranleitung / -handbuch</w:t>
            </w:r>
          </w:p>
          <w:p w:rsidR="004D032D" w:rsidRPr="004029BC" w:rsidRDefault="004D032D" w:rsidP="004D032D">
            <w:pPr>
              <w:tabs>
                <w:tab w:val="left" w:pos="426"/>
              </w:tabs>
              <w:jc w:val="both"/>
              <w:rPr>
                <w:sz w:val="20"/>
              </w:rPr>
            </w:pPr>
          </w:p>
        </w:tc>
        <w:tc>
          <w:tcPr>
            <w:tcW w:w="567" w:type="dxa"/>
            <w:tcBorders>
              <w:top w:val="nil"/>
              <w:bottom w:val="nil"/>
            </w:tcBorders>
            <w:shd w:val="clear" w:color="auto" w:fill="EAF1DD"/>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4D032D" w:rsidRPr="004029BC" w:rsidRDefault="00A71069" w:rsidP="004D032D">
            <w:pPr>
              <w:tabs>
                <w:tab w:val="left" w:pos="426"/>
              </w:tabs>
              <w:jc w:val="both"/>
              <w:rPr>
                <w:sz w:val="20"/>
              </w:rPr>
            </w:pPr>
            <w:r>
              <w:rPr>
                <w:rFonts w:ascii="MS Gothic" w:eastAsia="MS Gothic" w:hAnsi="MS Gothic" w:hint="eastAsia"/>
                <w:sz w:val="20"/>
              </w:rPr>
              <w:t>☐</w:t>
            </w:r>
          </w:p>
        </w:tc>
      </w:tr>
      <w:tr w:rsidR="004D032D" w:rsidRPr="004029BC" w:rsidTr="000D38B7">
        <w:trPr>
          <w:trHeight w:val="118"/>
        </w:trPr>
        <w:tc>
          <w:tcPr>
            <w:tcW w:w="567" w:type="dxa"/>
            <w:tcBorders>
              <w:top w:val="nil"/>
              <w:bottom w:val="dotted" w:sz="2" w:space="0" w:color="auto"/>
            </w:tcBorders>
          </w:tcPr>
          <w:p w:rsidR="004D032D" w:rsidRDefault="004D032D" w:rsidP="004D032D">
            <w:pPr>
              <w:tabs>
                <w:tab w:val="left" w:pos="426"/>
              </w:tabs>
              <w:jc w:val="both"/>
              <w:rPr>
                <w:sz w:val="20"/>
              </w:rPr>
            </w:pPr>
            <w:r>
              <w:rPr>
                <w:sz w:val="20"/>
              </w:rPr>
              <w:t>12</w:t>
            </w:r>
          </w:p>
        </w:tc>
        <w:tc>
          <w:tcPr>
            <w:tcW w:w="7088" w:type="dxa"/>
            <w:tcBorders>
              <w:top w:val="nil"/>
              <w:bottom w:val="dotted" w:sz="2" w:space="0" w:color="auto"/>
            </w:tcBorders>
          </w:tcPr>
          <w:p w:rsidR="004D032D" w:rsidRPr="004029BC" w:rsidRDefault="004D032D" w:rsidP="004D032D">
            <w:pPr>
              <w:tabs>
                <w:tab w:val="left" w:pos="426"/>
              </w:tabs>
              <w:jc w:val="both"/>
              <w:rPr>
                <w:sz w:val="20"/>
              </w:rPr>
            </w:pPr>
            <w:r w:rsidRPr="004029BC">
              <w:rPr>
                <w:sz w:val="20"/>
              </w:rPr>
              <w:t xml:space="preserve">Andere </w:t>
            </w:r>
            <w:r>
              <w:rPr>
                <w:sz w:val="20"/>
              </w:rPr>
              <w:t>Dokumentation</w:t>
            </w:r>
            <w:r w:rsidRPr="004029BC">
              <w:rPr>
                <w:sz w:val="20"/>
              </w:rPr>
              <w:t>. Falls "Ja": schriftlich festhalten:</w:t>
            </w:r>
          </w:p>
          <w:sdt>
            <w:sdtPr>
              <w:rPr>
                <w:sz w:val="20"/>
              </w:rPr>
              <w:id w:val="-338626126"/>
              <w:placeholder>
                <w:docPart w:val="5A359795EA374316960195519C62671D"/>
              </w:placeholder>
              <w:showingPlcHdr/>
              <w:text/>
            </w:sdtPr>
            <w:sdtEndPr/>
            <w:sdtContent>
              <w:p w:rsidR="004D032D" w:rsidRPr="00EA515B" w:rsidRDefault="00A2581C" w:rsidP="004D032D">
                <w:pPr>
                  <w:tabs>
                    <w:tab w:val="left" w:pos="426"/>
                  </w:tabs>
                  <w:jc w:val="both"/>
                  <w:rPr>
                    <w:sz w:val="20"/>
                  </w:rPr>
                </w:pPr>
                <w:r w:rsidRPr="00C84947">
                  <w:rPr>
                    <w:rStyle w:val="Platzhaltertext"/>
                  </w:rPr>
                  <w:t>Klicken oder tippen Sie hier, um Text einzugeben.</w:t>
                </w:r>
              </w:p>
            </w:sdtContent>
          </w:sdt>
        </w:tc>
        <w:tc>
          <w:tcPr>
            <w:tcW w:w="567" w:type="dxa"/>
            <w:tcBorders>
              <w:top w:val="nil"/>
              <w:bottom w:val="nil"/>
            </w:tcBorders>
            <w:shd w:val="clear" w:color="auto" w:fill="EAF1DD"/>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E5DFEC"/>
          </w:tcPr>
          <w:p w:rsidR="004D032D" w:rsidRPr="004029BC" w:rsidRDefault="00A71069" w:rsidP="004D032D">
            <w:pPr>
              <w:tabs>
                <w:tab w:val="left" w:pos="426"/>
              </w:tabs>
              <w:jc w:val="both"/>
              <w:rPr>
                <w:sz w:val="20"/>
              </w:rPr>
            </w:pPr>
            <w:r>
              <w:rPr>
                <w:rFonts w:ascii="MS Gothic" w:eastAsia="MS Gothic" w:hAnsi="MS Gothic" w:hint="eastAsia"/>
                <w:sz w:val="20"/>
              </w:rPr>
              <w:t>☐</w:t>
            </w:r>
          </w:p>
        </w:tc>
        <w:tc>
          <w:tcPr>
            <w:tcW w:w="567" w:type="dxa"/>
            <w:tcBorders>
              <w:top w:val="nil"/>
              <w:bottom w:val="nil"/>
              <w:right w:val="nil"/>
            </w:tcBorders>
            <w:shd w:val="clear" w:color="auto" w:fill="FFCCCC"/>
          </w:tcPr>
          <w:p w:rsidR="004D032D" w:rsidRPr="004029BC" w:rsidRDefault="00A71069" w:rsidP="004D032D">
            <w:pPr>
              <w:tabs>
                <w:tab w:val="left" w:pos="426"/>
              </w:tabs>
              <w:jc w:val="both"/>
              <w:rPr>
                <w:sz w:val="20"/>
              </w:rPr>
            </w:pPr>
            <w:r>
              <w:rPr>
                <w:rFonts w:ascii="MS Gothic" w:eastAsia="MS Gothic" w:hAnsi="MS Gothic" w:hint="eastAsia"/>
                <w:sz w:val="20"/>
              </w:rPr>
              <w:t>☐</w:t>
            </w:r>
          </w:p>
        </w:tc>
      </w:tr>
    </w:tbl>
    <w:p w:rsidR="002D5566" w:rsidRPr="00CA033C" w:rsidRDefault="002D5566" w:rsidP="00B04646">
      <w:pPr>
        <w:tabs>
          <w:tab w:val="left" w:pos="426"/>
        </w:tabs>
        <w:jc w:val="both"/>
        <w:rPr>
          <w:b/>
          <w:sz w:val="20"/>
        </w:rPr>
      </w:pPr>
    </w:p>
    <w:p w:rsidR="00C03734" w:rsidRPr="00092C3F" w:rsidRDefault="00C03734" w:rsidP="00B961F6">
      <w:pPr>
        <w:tabs>
          <w:tab w:val="left" w:pos="426"/>
        </w:tabs>
        <w:ind w:left="780"/>
        <w:jc w:val="both"/>
        <w:rPr>
          <w:b/>
          <w:sz w:val="20"/>
        </w:rPr>
      </w:pPr>
    </w:p>
    <w:p w:rsidR="00C03734" w:rsidRDefault="00DB0367" w:rsidP="000D38B7">
      <w:pPr>
        <w:numPr>
          <w:ilvl w:val="0"/>
          <w:numId w:val="12"/>
        </w:numPr>
        <w:tabs>
          <w:tab w:val="left" w:pos="426"/>
        </w:tabs>
        <w:jc w:val="both"/>
        <w:rPr>
          <w:b/>
          <w:sz w:val="20"/>
        </w:rPr>
      </w:pPr>
      <w:r>
        <w:rPr>
          <w:b/>
          <w:sz w:val="20"/>
        </w:rPr>
        <w:t>Vorabkonsultations</w:t>
      </w:r>
      <w:r w:rsidR="00B961F6" w:rsidRPr="000940BB">
        <w:rPr>
          <w:b/>
          <w:sz w:val="20"/>
        </w:rPr>
        <w:t>pflicht</w:t>
      </w:r>
    </w:p>
    <w:p w:rsidR="000940BB" w:rsidRDefault="000940BB" w:rsidP="000940BB">
      <w:pPr>
        <w:tabs>
          <w:tab w:val="left" w:pos="426"/>
        </w:tabs>
        <w:ind w:left="426"/>
        <w:jc w:val="both"/>
        <w:rPr>
          <w:b/>
          <w:sz w:val="20"/>
        </w:rPr>
      </w:pPr>
    </w:p>
    <w:p w:rsidR="000940BB" w:rsidRDefault="000940BB" w:rsidP="000940BB">
      <w:pPr>
        <w:autoSpaceDE w:val="0"/>
        <w:autoSpaceDN w:val="0"/>
        <w:adjustRightInd w:val="0"/>
        <w:rPr>
          <w:bCs/>
          <w:sz w:val="20"/>
        </w:rPr>
      </w:pPr>
      <w:r w:rsidRPr="00110B6F">
        <w:rPr>
          <w:bCs/>
          <w:sz w:val="20"/>
        </w:rPr>
        <w:t xml:space="preserve">Sofern </w:t>
      </w:r>
      <w:r>
        <w:rPr>
          <w:bCs/>
          <w:sz w:val="20"/>
        </w:rPr>
        <w:t>die</w:t>
      </w:r>
      <w:r w:rsidRPr="00110B6F">
        <w:rPr>
          <w:bCs/>
          <w:sz w:val="20"/>
        </w:rPr>
        <w:t xml:space="preserve"> </w:t>
      </w:r>
      <w:r>
        <w:rPr>
          <w:bCs/>
          <w:sz w:val="20"/>
        </w:rPr>
        <w:t>R</w:t>
      </w:r>
      <w:r w:rsidR="005827FD">
        <w:rPr>
          <w:bCs/>
          <w:sz w:val="20"/>
        </w:rPr>
        <w:t>estr</w:t>
      </w:r>
      <w:r>
        <w:rPr>
          <w:bCs/>
          <w:sz w:val="20"/>
        </w:rPr>
        <w:t>isiken</w:t>
      </w:r>
      <w:r w:rsidR="00B746C2">
        <w:rPr>
          <w:bCs/>
          <w:sz w:val="20"/>
        </w:rPr>
        <w:t xml:space="preserve"> (Frage 5)</w:t>
      </w:r>
      <w:r>
        <w:rPr>
          <w:bCs/>
          <w:sz w:val="20"/>
        </w:rPr>
        <w:t xml:space="preserve"> </w:t>
      </w:r>
      <w:r w:rsidR="00C34736">
        <w:rPr>
          <w:bCs/>
          <w:sz w:val="20"/>
        </w:rPr>
        <w:t>erhebliche oder kritische bis katastrophale (der gelbe und</w:t>
      </w:r>
      <w:r w:rsidR="00B04646">
        <w:rPr>
          <w:bCs/>
          <w:sz w:val="20"/>
        </w:rPr>
        <w:t xml:space="preserve"> rote </w:t>
      </w:r>
      <w:r>
        <w:rPr>
          <w:bCs/>
          <w:sz w:val="20"/>
        </w:rPr>
        <w:t>Bereich</w:t>
      </w:r>
      <w:r w:rsidR="00C34736">
        <w:rPr>
          <w:bCs/>
          <w:sz w:val="20"/>
        </w:rPr>
        <w:t>)</w:t>
      </w:r>
      <w:r>
        <w:rPr>
          <w:bCs/>
          <w:sz w:val="20"/>
        </w:rPr>
        <w:t xml:space="preserve"> </w:t>
      </w:r>
      <w:r w:rsidR="00C34736">
        <w:rPr>
          <w:bCs/>
          <w:sz w:val="20"/>
        </w:rPr>
        <w:t>Auswirkungen</w:t>
      </w:r>
      <w:r w:rsidR="00B746C2">
        <w:rPr>
          <w:bCs/>
          <w:sz w:val="20"/>
        </w:rPr>
        <w:t xml:space="preserve"> haben</w:t>
      </w:r>
      <w:r>
        <w:rPr>
          <w:bCs/>
          <w:sz w:val="20"/>
        </w:rPr>
        <w:t xml:space="preserve">, obwohl die Massnahmen (Frage 4) vorgesehen sind, </w:t>
      </w:r>
      <w:r w:rsidR="00B04646">
        <w:rPr>
          <w:bCs/>
          <w:sz w:val="20"/>
        </w:rPr>
        <w:t>kann</w:t>
      </w:r>
      <w:r>
        <w:rPr>
          <w:bCs/>
          <w:sz w:val="20"/>
        </w:rPr>
        <w:t xml:space="preserve"> die vorgesehene Datenbearbeitung ein hohes Risiko für die Persönlichkeit und/oder die Grundrechte zur Folge</w:t>
      </w:r>
      <w:r w:rsidR="00B04646">
        <w:rPr>
          <w:bCs/>
          <w:sz w:val="20"/>
        </w:rPr>
        <w:t xml:space="preserve"> haben</w:t>
      </w:r>
      <w:r>
        <w:rPr>
          <w:bCs/>
          <w:sz w:val="20"/>
        </w:rPr>
        <w:t>, und das verantwortliche Organ muss die Stellungnahme</w:t>
      </w:r>
      <w:r w:rsidR="002D5566">
        <w:rPr>
          <w:bCs/>
          <w:sz w:val="20"/>
        </w:rPr>
        <w:t xml:space="preserve"> des oder der </w:t>
      </w:r>
      <w:r w:rsidR="002D5566" w:rsidRPr="00110B6F">
        <w:rPr>
          <w:bCs/>
          <w:sz w:val="20"/>
        </w:rPr>
        <w:t>Datenschutzbeauftragte</w:t>
      </w:r>
      <w:r w:rsidR="002D5566">
        <w:rPr>
          <w:bCs/>
          <w:sz w:val="20"/>
        </w:rPr>
        <w:t>n einholen.</w:t>
      </w:r>
    </w:p>
    <w:p w:rsidR="00295A80" w:rsidRDefault="00295A80" w:rsidP="000940BB">
      <w:pPr>
        <w:autoSpaceDE w:val="0"/>
        <w:autoSpaceDN w:val="0"/>
        <w:adjustRightInd w:val="0"/>
        <w:rPr>
          <w:bCs/>
          <w:sz w:val="20"/>
        </w:rPr>
      </w:pPr>
    </w:p>
    <w:p w:rsidR="00295A80" w:rsidRDefault="009C3AB0" w:rsidP="00AB718E">
      <w:pPr>
        <w:autoSpaceDE w:val="0"/>
        <w:autoSpaceDN w:val="0"/>
        <w:adjustRightInd w:val="0"/>
        <w:rPr>
          <w:bCs/>
          <w:sz w:val="20"/>
        </w:rPr>
      </w:pPr>
      <w:r>
        <w:rPr>
          <w:bCs/>
          <w:sz w:val="20"/>
        </w:rPr>
        <w:t>Sollten Zweifel an der Risikominimierung</w:t>
      </w:r>
      <w:r w:rsidR="00AB718E">
        <w:rPr>
          <w:bCs/>
          <w:sz w:val="20"/>
        </w:rPr>
        <w:t xml:space="preserve"> oder d</w:t>
      </w:r>
      <w:r w:rsidR="00B746C2">
        <w:rPr>
          <w:bCs/>
          <w:sz w:val="20"/>
        </w:rPr>
        <w:t>er</w:t>
      </w:r>
      <w:r w:rsidR="00AB718E">
        <w:rPr>
          <w:bCs/>
          <w:sz w:val="20"/>
        </w:rPr>
        <w:t xml:space="preserve"> Verhältnismässigkeit der</w:t>
      </w:r>
      <w:r w:rsidR="00AB718E" w:rsidRPr="00AB718E">
        <w:rPr>
          <w:bCs/>
          <w:sz w:val="20"/>
        </w:rPr>
        <w:t xml:space="preserve"> rechtlichen, organisatorischen</w:t>
      </w:r>
      <w:r w:rsidR="00AB718E">
        <w:rPr>
          <w:bCs/>
          <w:sz w:val="20"/>
        </w:rPr>
        <w:t xml:space="preserve"> und</w:t>
      </w:r>
      <w:r w:rsidR="00AB718E" w:rsidRPr="00AB718E">
        <w:rPr>
          <w:bCs/>
          <w:sz w:val="20"/>
        </w:rPr>
        <w:t xml:space="preserve"> technischen Massnahmen </w:t>
      </w:r>
      <w:r w:rsidR="00AB718E">
        <w:rPr>
          <w:bCs/>
          <w:sz w:val="20"/>
        </w:rPr>
        <w:t>bestehen,</w:t>
      </w:r>
      <w:r>
        <w:rPr>
          <w:bCs/>
          <w:sz w:val="20"/>
        </w:rPr>
        <w:t xml:space="preserve"> </w:t>
      </w:r>
      <w:r w:rsidR="00AB718E">
        <w:rPr>
          <w:bCs/>
          <w:sz w:val="20"/>
        </w:rPr>
        <w:t>ist</w:t>
      </w:r>
      <w:r w:rsidR="001B2818">
        <w:rPr>
          <w:bCs/>
          <w:sz w:val="20"/>
        </w:rPr>
        <w:t xml:space="preserve"> es</w:t>
      </w:r>
      <w:r w:rsidR="00AB718E">
        <w:rPr>
          <w:bCs/>
          <w:sz w:val="20"/>
        </w:rPr>
        <w:t xml:space="preserve"> zu empfehlen, dass</w:t>
      </w:r>
      <w:r w:rsidR="00295A80">
        <w:rPr>
          <w:bCs/>
          <w:sz w:val="20"/>
        </w:rPr>
        <w:t xml:space="preserve"> das verantwortliche Organ </w:t>
      </w:r>
      <w:r w:rsidR="00AB718E">
        <w:rPr>
          <w:bCs/>
          <w:sz w:val="20"/>
        </w:rPr>
        <w:t xml:space="preserve">den oder die </w:t>
      </w:r>
      <w:r w:rsidR="00AB718E" w:rsidRPr="00110B6F">
        <w:rPr>
          <w:bCs/>
          <w:sz w:val="20"/>
        </w:rPr>
        <w:t>Datenschutzbeauftragte</w:t>
      </w:r>
      <w:r w:rsidR="00AB718E">
        <w:rPr>
          <w:bCs/>
          <w:sz w:val="20"/>
        </w:rPr>
        <w:t>n kontaktiert.</w:t>
      </w:r>
    </w:p>
    <w:p w:rsidR="000940BB" w:rsidRPr="00110B6F" w:rsidRDefault="000940BB" w:rsidP="000940BB">
      <w:pPr>
        <w:pStyle w:val="Default"/>
        <w:rPr>
          <w:sz w:val="20"/>
          <w:szCs w:val="20"/>
        </w:rPr>
      </w:pPr>
    </w:p>
    <w:p w:rsidR="003335F2" w:rsidRPr="000940BB" w:rsidRDefault="000940BB" w:rsidP="000D38B7">
      <w:pPr>
        <w:autoSpaceDE w:val="0"/>
        <w:autoSpaceDN w:val="0"/>
        <w:adjustRightInd w:val="0"/>
        <w:rPr>
          <w:sz w:val="20"/>
        </w:rPr>
      </w:pPr>
      <w:r w:rsidRPr="00110B6F">
        <w:rPr>
          <w:sz w:val="20"/>
        </w:rPr>
        <w:t xml:space="preserve"> </w:t>
      </w:r>
      <w:r w:rsidRPr="00110B6F">
        <w:rPr>
          <w:b/>
          <w:bCs/>
          <w:sz w:val="20"/>
        </w:rPr>
        <w:t>Adressaten / Zustellung an dem</w:t>
      </w:r>
      <w:r w:rsidR="002D5566">
        <w:rPr>
          <w:b/>
          <w:bCs/>
          <w:sz w:val="20"/>
        </w:rPr>
        <w:t xml:space="preserve"> / der</w:t>
      </w:r>
      <w:r w:rsidRPr="00110B6F">
        <w:rPr>
          <w:b/>
          <w:bCs/>
          <w:sz w:val="20"/>
        </w:rPr>
        <w:t xml:space="preserve"> Datenschutzbeauftragten des Kantons Luzern</w:t>
      </w:r>
    </w:p>
    <w:p w:rsidR="003335F2" w:rsidRPr="00B746C2" w:rsidRDefault="003335F2" w:rsidP="003335F2">
      <w:pPr>
        <w:autoSpaceDE w:val="0"/>
        <w:autoSpaceDN w:val="0"/>
        <w:adjustRightInd w:val="0"/>
        <w:rPr>
          <w:bCs/>
          <w:sz w:val="20"/>
        </w:rPr>
      </w:pPr>
    </w:p>
    <w:p w:rsidR="003335F2" w:rsidRPr="004D032D" w:rsidRDefault="003335F2" w:rsidP="003335F2">
      <w:pPr>
        <w:autoSpaceDE w:val="0"/>
        <w:autoSpaceDN w:val="0"/>
        <w:adjustRightInd w:val="0"/>
        <w:rPr>
          <w:bCs/>
        </w:rPr>
      </w:pPr>
    </w:p>
    <w:p w:rsidR="008B38D7" w:rsidRPr="00CA033C" w:rsidRDefault="00633103" w:rsidP="008B38D7">
      <w:pPr>
        <w:pStyle w:val="Default"/>
        <w:rPr>
          <w:sz w:val="16"/>
          <w:szCs w:val="16"/>
        </w:rPr>
      </w:pPr>
      <w:r w:rsidRPr="000D38B7">
        <w:rPr>
          <w:sz w:val="16"/>
          <w:szCs w:val="16"/>
        </w:rPr>
        <w:br w:type="page"/>
      </w:r>
      <w:r w:rsidR="008B38D7" w:rsidRPr="004029BC">
        <w:rPr>
          <w:rStyle w:val="Funotenzeichen"/>
          <w:sz w:val="16"/>
          <w:szCs w:val="16"/>
        </w:rPr>
        <w:lastRenderedPageBreak/>
        <w:footnoteRef/>
      </w:r>
      <w:r w:rsidR="008B38D7" w:rsidRPr="004029BC">
        <w:rPr>
          <w:sz w:val="16"/>
          <w:szCs w:val="16"/>
        </w:rPr>
        <w:t xml:space="preserve"> Unter Personendaten ist gemäss § 2 </w:t>
      </w:r>
      <w:r w:rsidR="00931ED5" w:rsidRPr="004029BC">
        <w:rPr>
          <w:sz w:val="16"/>
          <w:szCs w:val="16"/>
        </w:rPr>
        <w:t>K</w:t>
      </w:r>
      <w:r w:rsidR="008B38D7" w:rsidRPr="004029BC">
        <w:rPr>
          <w:sz w:val="16"/>
          <w:szCs w:val="16"/>
        </w:rPr>
        <w:t xml:space="preserve">DSG </w:t>
      </w:r>
      <w:r w:rsidR="008B38D7" w:rsidRPr="00CA033C">
        <w:rPr>
          <w:sz w:val="16"/>
          <w:szCs w:val="16"/>
        </w:rPr>
        <w:t xml:space="preserve">zu verstehen: </w:t>
      </w:r>
    </w:p>
    <w:p w:rsidR="008B38D7" w:rsidRPr="000940BB" w:rsidRDefault="008B38D7" w:rsidP="008B38D7">
      <w:pPr>
        <w:pStyle w:val="Funotentext"/>
        <w:rPr>
          <w:i/>
          <w:iCs/>
          <w:sz w:val="16"/>
          <w:szCs w:val="16"/>
        </w:rPr>
      </w:pPr>
      <w:r w:rsidRPr="00092C3F">
        <w:rPr>
          <w:i/>
          <w:iCs/>
          <w:sz w:val="16"/>
          <w:szCs w:val="16"/>
        </w:rPr>
        <w:t xml:space="preserve">Informationen, die sich auf eine bestimmte oder bestimmbare </w:t>
      </w:r>
      <w:r w:rsidR="00C31FAD" w:rsidRPr="00092C3F">
        <w:rPr>
          <w:i/>
          <w:iCs/>
          <w:sz w:val="16"/>
          <w:szCs w:val="16"/>
        </w:rPr>
        <w:t xml:space="preserve">natürliche </w:t>
      </w:r>
      <w:r w:rsidRPr="00092C3F">
        <w:rPr>
          <w:i/>
          <w:iCs/>
          <w:sz w:val="16"/>
          <w:szCs w:val="16"/>
        </w:rPr>
        <w:t>Person beziehen.</w:t>
      </w:r>
    </w:p>
    <w:p w:rsidR="00C75FC7" w:rsidRPr="005827FD" w:rsidRDefault="00C75FC7" w:rsidP="008B38D7">
      <w:pPr>
        <w:pStyle w:val="Funotentext"/>
        <w:rPr>
          <w:sz w:val="16"/>
          <w:szCs w:val="16"/>
        </w:rPr>
      </w:pPr>
    </w:p>
    <w:p w:rsidR="008B38D7" w:rsidRPr="00143B37" w:rsidRDefault="00C75FC7" w:rsidP="00C31FAD">
      <w:pPr>
        <w:pStyle w:val="Default"/>
        <w:rPr>
          <w:sz w:val="16"/>
          <w:szCs w:val="16"/>
        </w:rPr>
      </w:pPr>
      <w:r w:rsidRPr="00143B37">
        <w:rPr>
          <w:rStyle w:val="Funotenzeichen"/>
          <w:sz w:val="16"/>
          <w:szCs w:val="16"/>
        </w:rPr>
        <w:t>2</w:t>
      </w:r>
      <w:r w:rsidR="008B38D7" w:rsidRPr="00143B37">
        <w:rPr>
          <w:sz w:val="16"/>
          <w:szCs w:val="16"/>
        </w:rPr>
        <w:t xml:space="preserve"> Der Vorabkon</w:t>
      </w:r>
      <w:r w:rsidR="00DB0367">
        <w:rPr>
          <w:sz w:val="16"/>
          <w:szCs w:val="16"/>
        </w:rPr>
        <w:t>sultation</w:t>
      </w:r>
      <w:r w:rsidR="008B38D7" w:rsidRPr="00143B37">
        <w:rPr>
          <w:sz w:val="16"/>
          <w:szCs w:val="16"/>
        </w:rPr>
        <w:t xml:space="preserve"> beim Datenschutzbeauftragten unterliegen alle Bearbeitungen von Personendaten mit besonderen Risiken, unabhängig davon, </w:t>
      </w:r>
    </w:p>
    <w:p w:rsidR="008B38D7" w:rsidRPr="00B04646" w:rsidRDefault="008B38D7" w:rsidP="008B38D7">
      <w:pPr>
        <w:pStyle w:val="Default"/>
        <w:spacing w:after="13"/>
        <w:rPr>
          <w:sz w:val="16"/>
          <w:szCs w:val="16"/>
        </w:rPr>
      </w:pPr>
      <w:r w:rsidRPr="00B04646">
        <w:rPr>
          <w:sz w:val="16"/>
          <w:szCs w:val="16"/>
        </w:rPr>
        <w:t xml:space="preserve">- ob diese als Projekt, Vorhaben oder dgl. definiert werden; </w:t>
      </w:r>
    </w:p>
    <w:p w:rsidR="008B38D7" w:rsidRPr="008134B0" w:rsidRDefault="008B38D7" w:rsidP="008B38D7">
      <w:pPr>
        <w:pStyle w:val="Default"/>
        <w:spacing w:after="13"/>
        <w:rPr>
          <w:sz w:val="16"/>
          <w:szCs w:val="16"/>
        </w:rPr>
      </w:pPr>
      <w:r w:rsidRPr="008134B0">
        <w:rPr>
          <w:sz w:val="16"/>
          <w:szCs w:val="16"/>
        </w:rPr>
        <w:t xml:space="preserve">- ob es sich um neue Bearbeitungen oder um Ablösungen handelt; </w:t>
      </w:r>
    </w:p>
    <w:p w:rsidR="008B38D7" w:rsidRPr="00D328CB" w:rsidRDefault="008B38D7" w:rsidP="008B38D7">
      <w:pPr>
        <w:pStyle w:val="Default"/>
        <w:rPr>
          <w:sz w:val="16"/>
          <w:szCs w:val="16"/>
        </w:rPr>
      </w:pPr>
      <w:r w:rsidRPr="00D328CB">
        <w:rPr>
          <w:sz w:val="16"/>
          <w:szCs w:val="16"/>
        </w:rPr>
        <w:t xml:space="preserve">- ob diese dem städtischen IT-Controlling unterstehen. </w:t>
      </w:r>
    </w:p>
    <w:p w:rsidR="00C75FC7" w:rsidRPr="00DC19DC" w:rsidRDefault="00C75FC7" w:rsidP="008B38D7">
      <w:pPr>
        <w:pStyle w:val="Default"/>
        <w:rPr>
          <w:sz w:val="16"/>
          <w:szCs w:val="16"/>
        </w:rPr>
      </w:pPr>
    </w:p>
    <w:p w:rsidR="008B38D7" w:rsidRPr="00C34736" w:rsidRDefault="00C75FC7" w:rsidP="008B38D7">
      <w:pPr>
        <w:pStyle w:val="Funotentext"/>
        <w:rPr>
          <w:sz w:val="16"/>
          <w:szCs w:val="16"/>
        </w:rPr>
      </w:pPr>
      <w:r w:rsidRPr="009D1ADD">
        <w:rPr>
          <w:rStyle w:val="Funotenzeichen"/>
          <w:sz w:val="16"/>
          <w:szCs w:val="16"/>
        </w:rPr>
        <w:t>3</w:t>
      </w:r>
      <w:r w:rsidR="005F7D5B">
        <w:rPr>
          <w:sz w:val="16"/>
          <w:szCs w:val="16"/>
        </w:rPr>
        <w:t xml:space="preserve"> </w:t>
      </w:r>
      <w:r w:rsidR="008B38D7" w:rsidRPr="009D1ADD">
        <w:rPr>
          <w:sz w:val="16"/>
          <w:szCs w:val="16"/>
        </w:rPr>
        <w:t xml:space="preserve">Unter Abrufverfahren versteht man jedes automatisierte Verfahren (online, </w:t>
      </w:r>
      <w:proofErr w:type="spellStart"/>
      <w:r w:rsidR="008B38D7" w:rsidRPr="009D1ADD">
        <w:rPr>
          <w:sz w:val="16"/>
          <w:szCs w:val="16"/>
        </w:rPr>
        <w:t>batch</w:t>
      </w:r>
      <w:proofErr w:type="spellEnd"/>
      <w:r w:rsidR="008B38D7" w:rsidRPr="009D1ADD">
        <w:rPr>
          <w:sz w:val="16"/>
          <w:szCs w:val="16"/>
        </w:rPr>
        <w:t xml:space="preserve"> oder dgl.), welches Dritten einen Zugriff auf Personendaten (Übermittlung, Einsicht oder dgl.) durch Abruf ermöglicht.</w:t>
      </w:r>
      <w:r w:rsidR="008B38D7" w:rsidRPr="00C34736">
        <w:rPr>
          <w:sz w:val="16"/>
          <w:szCs w:val="16"/>
        </w:rPr>
        <w:t xml:space="preserve"> Abruf bedeutet, dass das Auslösen des Zugriffsvorganges durch den Datenempfänger erfolgt, dieser also die Daten selber beschaffen kann. Dritte sind alle Personen oder Stellen ausserhalb des verantwortlichen Organs (Dienstabteilung).</w:t>
      </w:r>
    </w:p>
    <w:p w:rsidR="00C75FC7" w:rsidRPr="004D032D" w:rsidRDefault="00C75FC7" w:rsidP="008B38D7">
      <w:pPr>
        <w:pStyle w:val="Funotentext"/>
        <w:rPr>
          <w:sz w:val="16"/>
          <w:szCs w:val="16"/>
        </w:rPr>
      </w:pPr>
    </w:p>
    <w:p w:rsidR="008B38D7" w:rsidRPr="002E0F91" w:rsidRDefault="00C75FC7" w:rsidP="008B38D7">
      <w:pPr>
        <w:pStyle w:val="Default"/>
        <w:rPr>
          <w:sz w:val="16"/>
          <w:szCs w:val="16"/>
        </w:rPr>
      </w:pPr>
      <w:r w:rsidRPr="002E0F91">
        <w:rPr>
          <w:rStyle w:val="Funotenzeichen"/>
          <w:sz w:val="16"/>
          <w:szCs w:val="16"/>
        </w:rPr>
        <w:t>4</w:t>
      </w:r>
      <w:r w:rsidR="008B38D7" w:rsidRPr="002E0F91">
        <w:rPr>
          <w:sz w:val="16"/>
          <w:szCs w:val="16"/>
        </w:rPr>
        <w:t xml:space="preserve"> Unter besonder</w:t>
      </w:r>
      <w:r w:rsidR="00F8357F" w:rsidRPr="002E0F91">
        <w:rPr>
          <w:sz w:val="16"/>
          <w:szCs w:val="16"/>
        </w:rPr>
        <w:t>s schützenswerte</w:t>
      </w:r>
      <w:r w:rsidR="005F7D5B">
        <w:rPr>
          <w:sz w:val="16"/>
          <w:szCs w:val="16"/>
        </w:rPr>
        <w:t>n</w:t>
      </w:r>
      <w:r w:rsidR="00F8357F" w:rsidRPr="002E0F91">
        <w:rPr>
          <w:sz w:val="16"/>
          <w:szCs w:val="16"/>
        </w:rPr>
        <w:t xml:space="preserve"> </w:t>
      </w:r>
      <w:r w:rsidR="008B38D7" w:rsidRPr="002E0F91">
        <w:rPr>
          <w:sz w:val="16"/>
          <w:szCs w:val="16"/>
        </w:rPr>
        <w:t xml:space="preserve">Personendaten ist gemäss § </w:t>
      </w:r>
      <w:r w:rsidRPr="002E0F91">
        <w:rPr>
          <w:sz w:val="16"/>
          <w:szCs w:val="16"/>
        </w:rPr>
        <w:t xml:space="preserve">2 </w:t>
      </w:r>
      <w:r w:rsidR="005F7D5B">
        <w:rPr>
          <w:sz w:val="16"/>
          <w:szCs w:val="16"/>
        </w:rPr>
        <w:t xml:space="preserve">Abs. 2 </w:t>
      </w:r>
      <w:r w:rsidR="005F7D5B" w:rsidRPr="004029BC">
        <w:rPr>
          <w:sz w:val="16"/>
          <w:szCs w:val="16"/>
        </w:rPr>
        <w:t xml:space="preserve">KDSG </w:t>
      </w:r>
      <w:r w:rsidR="008B38D7" w:rsidRPr="002E0F91">
        <w:rPr>
          <w:sz w:val="16"/>
          <w:szCs w:val="16"/>
        </w:rPr>
        <w:t xml:space="preserve">zu verstehen: </w:t>
      </w:r>
    </w:p>
    <w:p w:rsidR="008B38D7" w:rsidRPr="00DB0367" w:rsidRDefault="005F7D5B" w:rsidP="005F7D5B">
      <w:pPr>
        <w:pStyle w:val="Default"/>
        <w:rPr>
          <w:sz w:val="16"/>
          <w:szCs w:val="16"/>
        </w:rPr>
      </w:pPr>
      <w:r w:rsidRPr="005F7D5B">
        <w:rPr>
          <w:i/>
          <w:iCs/>
          <w:sz w:val="16"/>
          <w:szCs w:val="16"/>
        </w:rPr>
        <w:t>Besonders schützenswerte Personendaten sind Angaben über natürliche Personen, bei</w:t>
      </w:r>
      <w:r>
        <w:rPr>
          <w:i/>
          <w:iCs/>
          <w:sz w:val="16"/>
          <w:szCs w:val="16"/>
        </w:rPr>
        <w:t xml:space="preserve"> </w:t>
      </w:r>
      <w:r w:rsidRPr="005F7D5B">
        <w:rPr>
          <w:i/>
          <w:iCs/>
          <w:sz w:val="16"/>
          <w:szCs w:val="16"/>
        </w:rPr>
        <w:t>welchen eine besondere Gefahr für Persönlichkeits- und Grundrechtsverletzungen besteht,</w:t>
      </w:r>
      <w:r>
        <w:rPr>
          <w:i/>
          <w:iCs/>
          <w:sz w:val="16"/>
          <w:szCs w:val="16"/>
        </w:rPr>
        <w:t xml:space="preserve"> </w:t>
      </w:r>
      <w:r w:rsidRPr="005F7D5B">
        <w:rPr>
          <w:i/>
          <w:iCs/>
          <w:sz w:val="16"/>
          <w:szCs w:val="16"/>
        </w:rPr>
        <w:t>insbesondere</w:t>
      </w:r>
    </w:p>
    <w:p w:rsidR="008B38D7" w:rsidRPr="000D38B7" w:rsidRDefault="008B38D7" w:rsidP="008B38D7">
      <w:pPr>
        <w:pStyle w:val="Default"/>
        <w:spacing w:after="13"/>
        <w:rPr>
          <w:sz w:val="16"/>
          <w:szCs w:val="16"/>
        </w:rPr>
      </w:pPr>
      <w:r w:rsidRPr="00517842">
        <w:rPr>
          <w:i/>
          <w:iCs/>
          <w:sz w:val="16"/>
          <w:szCs w:val="16"/>
        </w:rPr>
        <w:t xml:space="preserve">1. </w:t>
      </w:r>
      <w:r w:rsidR="005F7D5B">
        <w:rPr>
          <w:i/>
          <w:iCs/>
          <w:sz w:val="16"/>
          <w:szCs w:val="16"/>
        </w:rPr>
        <w:t>die religiöse</w:t>
      </w:r>
      <w:r w:rsidRPr="00517842">
        <w:rPr>
          <w:i/>
          <w:iCs/>
          <w:sz w:val="16"/>
          <w:szCs w:val="16"/>
        </w:rPr>
        <w:t>, weltanschauliche</w:t>
      </w:r>
      <w:r w:rsidR="00F8357F" w:rsidRPr="00517842">
        <w:rPr>
          <w:i/>
          <w:iCs/>
          <w:sz w:val="16"/>
          <w:szCs w:val="16"/>
        </w:rPr>
        <w:t xml:space="preserve"> oder </w:t>
      </w:r>
      <w:r w:rsidRPr="00917E18">
        <w:rPr>
          <w:i/>
          <w:iCs/>
          <w:sz w:val="16"/>
          <w:szCs w:val="16"/>
        </w:rPr>
        <w:t>politische</w:t>
      </w:r>
      <w:r w:rsidR="00F8357F" w:rsidRPr="00917E18">
        <w:rPr>
          <w:i/>
          <w:iCs/>
          <w:sz w:val="16"/>
          <w:szCs w:val="16"/>
        </w:rPr>
        <w:t xml:space="preserve"> Haltung</w:t>
      </w:r>
      <w:r w:rsidRPr="00917E18">
        <w:rPr>
          <w:i/>
          <w:iCs/>
          <w:sz w:val="16"/>
          <w:szCs w:val="16"/>
        </w:rPr>
        <w:t xml:space="preserve">, </w:t>
      </w:r>
    </w:p>
    <w:p w:rsidR="008B38D7" w:rsidRPr="000D38B7" w:rsidRDefault="00F8357F" w:rsidP="008B38D7">
      <w:pPr>
        <w:pStyle w:val="Default"/>
        <w:spacing w:after="13"/>
        <w:rPr>
          <w:i/>
          <w:iCs/>
          <w:sz w:val="16"/>
          <w:szCs w:val="16"/>
        </w:rPr>
      </w:pPr>
      <w:r w:rsidRPr="000D38B7">
        <w:rPr>
          <w:i/>
          <w:iCs/>
          <w:sz w:val="16"/>
          <w:szCs w:val="16"/>
        </w:rPr>
        <w:t xml:space="preserve">2. </w:t>
      </w:r>
      <w:r w:rsidR="008B38D7" w:rsidRPr="000D38B7">
        <w:rPr>
          <w:i/>
          <w:iCs/>
          <w:sz w:val="16"/>
          <w:szCs w:val="16"/>
        </w:rPr>
        <w:t xml:space="preserve">die </w:t>
      </w:r>
      <w:r w:rsidR="005F7D5B" w:rsidRPr="000D38B7">
        <w:rPr>
          <w:i/>
          <w:iCs/>
          <w:sz w:val="16"/>
          <w:szCs w:val="16"/>
        </w:rPr>
        <w:t xml:space="preserve">Gesundheit, </w:t>
      </w:r>
      <w:r w:rsidR="008B38D7" w:rsidRPr="000D38B7">
        <w:rPr>
          <w:i/>
          <w:iCs/>
          <w:sz w:val="16"/>
          <w:szCs w:val="16"/>
        </w:rPr>
        <w:t xml:space="preserve"> </w:t>
      </w:r>
    </w:p>
    <w:p w:rsidR="00F8357F" w:rsidRPr="000D38B7" w:rsidRDefault="00F8357F" w:rsidP="008B38D7">
      <w:pPr>
        <w:pStyle w:val="Default"/>
        <w:spacing w:after="13"/>
        <w:rPr>
          <w:i/>
          <w:iCs/>
          <w:sz w:val="16"/>
          <w:szCs w:val="16"/>
        </w:rPr>
      </w:pPr>
      <w:r w:rsidRPr="000D38B7">
        <w:rPr>
          <w:i/>
          <w:iCs/>
          <w:sz w:val="16"/>
          <w:szCs w:val="16"/>
        </w:rPr>
        <w:t xml:space="preserve">3. die </w:t>
      </w:r>
      <w:r w:rsidR="005F7D5B" w:rsidRPr="000D38B7">
        <w:rPr>
          <w:i/>
          <w:iCs/>
          <w:sz w:val="16"/>
          <w:szCs w:val="16"/>
        </w:rPr>
        <w:t>Intimsphäre,</w:t>
      </w:r>
    </w:p>
    <w:p w:rsidR="00020CF6" w:rsidRPr="000D38B7" w:rsidRDefault="00020CF6" w:rsidP="008B38D7">
      <w:pPr>
        <w:pStyle w:val="Default"/>
        <w:spacing w:after="13"/>
        <w:rPr>
          <w:i/>
          <w:iCs/>
          <w:sz w:val="16"/>
          <w:szCs w:val="16"/>
        </w:rPr>
      </w:pPr>
      <w:r w:rsidRPr="000D38B7">
        <w:rPr>
          <w:i/>
          <w:iCs/>
          <w:sz w:val="16"/>
          <w:szCs w:val="16"/>
        </w:rPr>
        <w:t>4. das Erbgut,</w:t>
      </w:r>
    </w:p>
    <w:p w:rsidR="00F8357F" w:rsidRPr="000D38B7" w:rsidRDefault="00020CF6" w:rsidP="008B38D7">
      <w:pPr>
        <w:pStyle w:val="Default"/>
        <w:spacing w:after="13"/>
        <w:rPr>
          <w:i/>
          <w:iCs/>
          <w:sz w:val="16"/>
          <w:szCs w:val="16"/>
        </w:rPr>
      </w:pPr>
      <w:r w:rsidRPr="000D38B7">
        <w:rPr>
          <w:i/>
          <w:iCs/>
          <w:sz w:val="16"/>
          <w:szCs w:val="16"/>
        </w:rPr>
        <w:t>5</w:t>
      </w:r>
      <w:r w:rsidR="00F8357F" w:rsidRPr="000D38B7">
        <w:rPr>
          <w:i/>
          <w:iCs/>
          <w:sz w:val="16"/>
          <w:szCs w:val="16"/>
        </w:rPr>
        <w:t>. die ethnische Zugehörigkeit,</w:t>
      </w:r>
    </w:p>
    <w:p w:rsidR="0032718D" w:rsidRPr="000D38B7" w:rsidRDefault="0032718D" w:rsidP="008B38D7">
      <w:pPr>
        <w:pStyle w:val="Default"/>
        <w:spacing w:after="13"/>
        <w:rPr>
          <w:i/>
          <w:iCs/>
          <w:sz w:val="16"/>
          <w:szCs w:val="16"/>
        </w:rPr>
      </w:pPr>
      <w:r w:rsidRPr="000D38B7">
        <w:rPr>
          <w:i/>
          <w:iCs/>
          <w:sz w:val="16"/>
          <w:szCs w:val="16"/>
        </w:rPr>
        <w:t>6. mit speziellen technischen Verfahren gewonnen Daten zu den physischen, physiologischen oder verhaltenstypischen Merkmalen einer Person, welche die eindeutige Identifizierung dieser Person ermöglichen oder bestätigen (biometrische Daten),</w:t>
      </w:r>
    </w:p>
    <w:p w:rsidR="008B38D7" w:rsidRPr="000D38B7" w:rsidRDefault="00C31FAD" w:rsidP="008B38D7">
      <w:pPr>
        <w:pStyle w:val="Default"/>
        <w:spacing w:after="13"/>
        <w:rPr>
          <w:sz w:val="16"/>
          <w:szCs w:val="16"/>
        </w:rPr>
      </w:pPr>
      <w:r w:rsidRPr="000D38B7">
        <w:rPr>
          <w:i/>
          <w:iCs/>
          <w:sz w:val="16"/>
          <w:szCs w:val="16"/>
        </w:rPr>
        <w:t>7</w:t>
      </w:r>
      <w:r w:rsidR="008B38D7" w:rsidRPr="000D38B7">
        <w:rPr>
          <w:i/>
          <w:iCs/>
          <w:sz w:val="16"/>
          <w:szCs w:val="16"/>
        </w:rPr>
        <w:t>.</w:t>
      </w:r>
      <w:r w:rsidR="00FF0FC4" w:rsidRPr="000D38B7">
        <w:rPr>
          <w:i/>
          <w:iCs/>
          <w:sz w:val="16"/>
          <w:szCs w:val="16"/>
        </w:rPr>
        <w:t xml:space="preserve"> </w:t>
      </w:r>
      <w:r w:rsidR="008B38D7" w:rsidRPr="000D38B7">
        <w:rPr>
          <w:i/>
          <w:iCs/>
          <w:sz w:val="16"/>
          <w:szCs w:val="16"/>
        </w:rPr>
        <w:t xml:space="preserve">Massnahmen der </w:t>
      </w:r>
      <w:r w:rsidR="00FF0FC4" w:rsidRPr="000D38B7">
        <w:rPr>
          <w:i/>
          <w:iCs/>
          <w:sz w:val="16"/>
          <w:szCs w:val="16"/>
        </w:rPr>
        <w:t>Sozialhilfe</w:t>
      </w:r>
      <w:r w:rsidR="008B38D7" w:rsidRPr="000D38B7">
        <w:rPr>
          <w:i/>
          <w:iCs/>
          <w:sz w:val="16"/>
          <w:szCs w:val="16"/>
        </w:rPr>
        <w:t xml:space="preserve">, </w:t>
      </w:r>
    </w:p>
    <w:p w:rsidR="00FF0FC4" w:rsidRPr="000D38B7" w:rsidRDefault="00C31FAD" w:rsidP="008B38D7">
      <w:pPr>
        <w:pStyle w:val="Default"/>
        <w:spacing w:after="13"/>
        <w:rPr>
          <w:i/>
          <w:iCs/>
          <w:sz w:val="16"/>
          <w:szCs w:val="16"/>
        </w:rPr>
      </w:pPr>
      <w:r w:rsidRPr="000D38B7">
        <w:rPr>
          <w:i/>
          <w:iCs/>
          <w:sz w:val="16"/>
          <w:szCs w:val="16"/>
        </w:rPr>
        <w:t>8</w:t>
      </w:r>
      <w:r w:rsidR="008B38D7" w:rsidRPr="000D38B7">
        <w:rPr>
          <w:i/>
          <w:iCs/>
          <w:sz w:val="16"/>
          <w:szCs w:val="16"/>
        </w:rPr>
        <w:t>.</w:t>
      </w:r>
      <w:r w:rsidR="005F7D5B">
        <w:rPr>
          <w:i/>
          <w:iCs/>
          <w:sz w:val="16"/>
          <w:szCs w:val="16"/>
        </w:rPr>
        <w:t xml:space="preserve"> </w:t>
      </w:r>
      <w:r w:rsidRPr="000D38B7">
        <w:rPr>
          <w:i/>
          <w:iCs/>
          <w:sz w:val="16"/>
          <w:szCs w:val="16"/>
        </w:rPr>
        <w:t xml:space="preserve">verwaltungs- </w:t>
      </w:r>
      <w:r w:rsidR="008B38D7" w:rsidRPr="000D38B7">
        <w:rPr>
          <w:i/>
          <w:iCs/>
          <w:sz w:val="16"/>
          <w:szCs w:val="16"/>
        </w:rPr>
        <w:t xml:space="preserve">oder strafrechtliche </w:t>
      </w:r>
      <w:r w:rsidR="00FF0FC4" w:rsidRPr="000D38B7">
        <w:rPr>
          <w:i/>
          <w:iCs/>
          <w:sz w:val="16"/>
          <w:szCs w:val="16"/>
        </w:rPr>
        <w:t>Massnahmen und Sanktionen sowie,</w:t>
      </w:r>
    </w:p>
    <w:p w:rsidR="00915DD4" w:rsidRPr="000D38B7" w:rsidRDefault="00C31FAD" w:rsidP="00915DD4">
      <w:pPr>
        <w:pStyle w:val="Default"/>
        <w:spacing w:after="13"/>
        <w:rPr>
          <w:i/>
          <w:iCs/>
          <w:sz w:val="16"/>
          <w:szCs w:val="16"/>
        </w:rPr>
      </w:pPr>
      <w:r w:rsidRPr="000D38B7">
        <w:rPr>
          <w:i/>
          <w:iCs/>
          <w:sz w:val="16"/>
          <w:szCs w:val="16"/>
        </w:rPr>
        <w:t>9</w:t>
      </w:r>
      <w:r w:rsidR="00FF0FC4" w:rsidRPr="000D38B7">
        <w:rPr>
          <w:i/>
          <w:iCs/>
          <w:sz w:val="16"/>
          <w:szCs w:val="16"/>
        </w:rPr>
        <w:t>. eine Zusammenstellung von Daten, die eine Beurteilung wesentlicher Aspekte der natürlichen Person (Persönlichkeitsprofil) erlaubt.</w:t>
      </w:r>
      <w:r w:rsidR="008B38D7" w:rsidRPr="000D38B7">
        <w:rPr>
          <w:i/>
          <w:iCs/>
          <w:sz w:val="16"/>
          <w:szCs w:val="16"/>
        </w:rPr>
        <w:t xml:space="preserve"> </w:t>
      </w:r>
    </w:p>
    <w:p w:rsidR="008B38D7" w:rsidRPr="000D38B7" w:rsidRDefault="008B38D7" w:rsidP="00915DD4">
      <w:pPr>
        <w:pStyle w:val="Default"/>
        <w:spacing w:after="13"/>
        <w:rPr>
          <w:sz w:val="16"/>
          <w:szCs w:val="16"/>
        </w:rPr>
      </w:pPr>
      <w:r w:rsidRPr="000D38B7">
        <w:rPr>
          <w:i/>
          <w:iCs/>
          <w:sz w:val="16"/>
          <w:szCs w:val="16"/>
        </w:rPr>
        <w:t xml:space="preserve"> </w:t>
      </w:r>
    </w:p>
    <w:p w:rsidR="008B38D7" w:rsidRPr="000D38B7" w:rsidRDefault="008B38D7" w:rsidP="00BB09DD">
      <w:pPr>
        <w:autoSpaceDE w:val="0"/>
        <w:autoSpaceDN w:val="0"/>
        <w:adjustRightInd w:val="0"/>
        <w:rPr>
          <w:sz w:val="16"/>
          <w:szCs w:val="16"/>
        </w:rPr>
      </w:pPr>
      <w:r w:rsidRPr="00917E18">
        <w:rPr>
          <w:sz w:val="16"/>
          <w:szCs w:val="16"/>
        </w:rPr>
        <w:t xml:space="preserve">Im Falle von </w:t>
      </w:r>
      <w:r w:rsidR="00BB09DD" w:rsidRPr="00917E18">
        <w:rPr>
          <w:sz w:val="16"/>
          <w:szCs w:val="16"/>
        </w:rPr>
        <w:t xml:space="preserve">Ziff. </w:t>
      </w:r>
      <w:r w:rsidR="005F7D5B">
        <w:rPr>
          <w:sz w:val="16"/>
          <w:szCs w:val="16"/>
        </w:rPr>
        <w:t>9</w:t>
      </w:r>
      <w:r w:rsidR="00BB09DD" w:rsidRPr="00917E18">
        <w:rPr>
          <w:sz w:val="16"/>
          <w:szCs w:val="16"/>
        </w:rPr>
        <w:t xml:space="preserve"> (Zusammenstellung von Daten</w:t>
      </w:r>
      <w:r w:rsidRPr="00917E18">
        <w:rPr>
          <w:sz w:val="16"/>
          <w:szCs w:val="16"/>
        </w:rPr>
        <w:t>) ist das Erford</w:t>
      </w:r>
      <w:r w:rsidR="00BB09DD" w:rsidRPr="000D38B7">
        <w:rPr>
          <w:sz w:val="16"/>
          <w:szCs w:val="16"/>
        </w:rPr>
        <w:t xml:space="preserve">ernis der Vielzahl von besonders schützenswerten </w:t>
      </w:r>
      <w:r w:rsidRPr="000D38B7">
        <w:rPr>
          <w:sz w:val="16"/>
          <w:szCs w:val="16"/>
        </w:rPr>
        <w:t>Personendaten immer erfüllt.</w:t>
      </w:r>
    </w:p>
    <w:p w:rsidR="00C75FC7" w:rsidRPr="000D38B7" w:rsidRDefault="00C75FC7" w:rsidP="008B38D7">
      <w:pPr>
        <w:pStyle w:val="Funotentext"/>
        <w:rPr>
          <w:sz w:val="16"/>
          <w:szCs w:val="16"/>
        </w:rPr>
      </w:pPr>
    </w:p>
    <w:p w:rsidR="008B38D7" w:rsidRPr="000D38B7" w:rsidRDefault="00C75FC7" w:rsidP="008B38D7">
      <w:pPr>
        <w:pStyle w:val="Funotentext"/>
        <w:rPr>
          <w:sz w:val="16"/>
          <w:szCs w:val="16"/>
        </w:rPr>
      </w:pPr>
      <w:r w:rsidRPr="000D38B7">
        <w:rPr>
          <w:rStyle w:val="Funotenzeichen"/>
          <w:sz w:val="16"/>
          <w:szCs w:val="16"/>
        </w:rPr>
        <w:t>5</w:t>
      </w:r>
      <w:r w:rsidR="008B38D7" w:rsidRPr="000D38B7">
        <w:rPr>
          <w:sz w:val="16"/>
          <w:szCs w:val="16"/>
        </w:rPr>
        <w:t xml:space="preserve"> Das Kriterium der </w:t>
      </w:r>
      <w:r w:rsidR="008B38D7" w:rsidRPr="000D38B7">
        <w:rPr>
          <w:i/>
          <w:iCs/>
          <w:sz w:val="16"/>
          <w:szCs w:val="16"/>
        </w:rPr>
        <w:t xml:space="preserve">grossen Anzahl von Personen </w:t>
      </w:r>
      <w:r w:rsidR="008B38D7" w:rsidRPr="000D38B7">
        <w:rPr>
          <w:sz w:val="16"/>
          <w:szCs w:val="16"/>
        </w:rPr>
        <w:t>kann nicht mit eine</w:t>
      </w:r>
      <w:r w:rsidR="005F7D5B">
        <w:rPr>
          <w:sz w:val="16"/>
          <w:szCs w:val="16"/>
        </w:rPr>
        <w:t>r bestimmten Zahl definiert wer</w:t>
      </w:r>
      <w:r w:rsidR="008B38D7" w:rsidRPr="000D38B7">
        <w:rPr>
          <w:sz w:val="16"/>
          <w:szCs w:val="16"/>
        </w:rPr>
        <w:t xml:space="preserve">den. Eine grosse Anzahl von Personen ist immer dann anzunehmen, wenn der Kreis der Betroffenen nicht von Beginn an auf einzelne wenige, klar bestimmbare Personen eingeschränkt bleibt. Massgebend ist das Ausmass der möglicherweise Betroffenen. Von einer grossen Anzahl von Personen ist zu sprechen, wenn - auch bloss in theoretischer Hinsicht - weite Personenkreise wie alle </w:t>
      </w:r>
      <w:proofErr w:type="spellStart"/>
      <w:r w:rsidR="008B38D7" w:rsidRPr="000D38B7">
        <w:rPr>
          <w:sz w:val="16"/>
          <w:szCs w:val="16"/>
        </w:rPr>
        <w:t>SchülerInnen</w:t>
      </w:r>
      <w:proofErr w:type="spellEnd"/>
      <w:r w:rsidR="008B38D7" w:rsidRPr="000D38B7">
        <w:rPr>
          <w:sz w:val="16"/>
          <w:szCs w:val="16"/>
        </w:rPr>
        <w:t>, Mitarbeitenden, Verkehrsteilnehmenden, Anwohnenden usw. von einer Datenbearbeitung betroffen sein können. Nicht vorausgesetzt wird, dass besondere Personendaten (vgl. vorstehend Fussnote 2) bearbeitet werden.</w:t>
      </w:r>
    </w:p>
    <w:p w:rsidR="00C75FC7" w:rsidRPr="000D38B7" w:rsidRDefault="00C75FC7" w:rsidP="008B38D7">
      <w:pPr>
        <w:pStyle w:val="Funotentext"/>
        <w:rPr>
          <w:sz w:val="16"/>
          <w:szCs w:val="16"/>
        </w:rPr>
      </w:pPr>
    </w:p>
    <w:p w:rsidR="008B38D7" w:rsidRPr="000D38B7" w:rsidRDefault="00C75FC7" w:rsidP="008B38D7">
      <w:pPr>
        <w:pStyle w:val="Funotentext"/>
        <w:rPr>
          <w:sz w:val="16"/>
          <w:szCs w:val="16"/>
        </w:rPr>
      </w:pPr>
      <w:r w:rsidRPr="000D38B7">
        <w:rPr>
          <w:rStyle w:val="Funotenzeichen"/>
          <w:sz w:val="16"/>
          <w:szCs w:val="16"/>
        </w:rPr>
        <w:t>6</w:t>
      </w:r>
      <w:r w:rsidR="008B38D7" w:rsidRPr="000D38B7">
        <w:rPr>
          <w:sz w:val="16"/>
          <w:szCs w:val="16"/>
        </w:rPr>
        <w:t xml:space="preserve"> Von einer gemeinsamen Bearbeitung ist immer dann die Rede, wenn ein Informationsbestand bzw. eine Datenbank der Aufgabenerfüllung mehrerer Organe </w:t>
      </w:r>
      <w:proofErr w:type="gramStart"/>
      <w:r w:rsidR="008B38D7" w:rsidRPr="000D38B7">
        <w:rPr>
          <w:sz w:val="16"/>
          <w:szCs w:val="16"/>
        </w:rPr>
        <w:t>dient</w:t>
      </w:r>
      <w:proofErr w:type="gramEnd"/>
      <w:r w:rsidR="008B38D7" w:rsidRPr="000D38B7">
        <w:rPr>
          <w:sz w:val="16"/>
          <w:szCs w:val="16"/>
        </w:rPr>
        <w:t>. Mit anderen Worten: es liegt noch keine gemeinsame Datenbearbeitung vor, wenn Daten einer Dienstabteilung regelmässig anderen Organen bekannt gegeben werden. Voraussetzung ist vielmehr, dass mehrere Organe über Umfang und Art der Datenbearbeitung gemeinsam bestimmen und somit auch gemeinsam für die Datenbearbeitung Verantwortung tragen.</w:t>
      </w:r>
    </w:p>
    <w:p w:rsidR="00C75FC7" w:rsidRPr="000D38B7" w:rsidRDefault="00C75FC7" w:rsidP="008B38D7">
      <w:pPr>
        <w:pStyle w:val="Funotentext"/>
        <w:rPr>
          <w:sz w:val="16"/>
          <w:szCs w:val="16"/>
        </w:rPr>
      </w:pPr>
    </w:p>
    <w:p w:rsidR="008B38D7" w:rsidRPr="000D38B7" w:rsidRDefault="00C75FC7" w:rsidP="008B38D7">
      <w:pPr>
        <w:pStyle w:val="Funotentext"/>
        <w:rPr>
          <w:sz w:val="16"/>
          <w:szCs w:val="16"/>
        </w:rPr>
      </w:pPr>
      <w:r w:rsidRPr="000D38B7">
        <w:rPr>
          <w:rStyle w:val="Funotenzeichen"/>
          <w:sz w:val="16"/>
          <w:szCs w:val="16"/>
        </w:rPr>
        <w:t>7</w:t>
      </w:r>
      <w:r w:rsidR="008B38D7" w:rsidRPr="000D38B7">
        <w:rPr>
          <w:sz w:val="16"/>
          <w:szCs w:val="16"/>
        </w:rPr>
        <w:t>Für den Begriff der "neuen Technologie" ist die Fragestellung massgebend, ob mit dem Einsatz einer bestimmten Technologie in Bezug auf Datenbearbeitungen neue Möglichkeiten oder neue Risiken geschaffen werden. Es sind somit insbesondere Technologien gemeint, welche dazu führen, neue oder zusätzliche Informationen zu generieren (bspw. Biometrie, Data Mining) oder weitergehende Bearbeitungen zu ermöglichen (bspw. RFID).</w:t>
      </w:r>
    </w:p>
    <w:p w:rsidR="005D72C7" w:rsidRPr="000D38B7" w:rsidRDefault="005D72C7" w:rsidP="008B38D7">
      <w:pPr>
        <w:pStyle w:val="Funotentext"/>
        <w:rPr>
          <w:sz w:val="16"/>
          <w:szCs w:val="16"/>
        </w:rPr>
      </w:pPr>
    </w:p>
    <w:p w:rsidR="005D72C7" w:rsidRPr="000D38B7" w:rsidRDefault="005D72C7" w:rsidP="005D72C7">
      <w:pPr>
        <w:pStyle w:val="Funotentext"/>
        <w:rPr>
          <w:sz w:val="16"/>
          <w:szCs w:val="16"/>
        </w:rPr>
      </w:pPr>
      <w:proofErr w:type="spellStart"/>
      <w:r w:rsidRPr="000D38B7">
        <w:rPr>
          <w:sz w:val="16"/>
          <w:szCs w:val="16"/>
        </w:rPr>
        <w:t>Profiling</w:t>
      </w:r>
      <w:proofErr w:type="spellEnd"/>
      <w:r w:rsidRPr="000D38B7">
        <w:rPr>
          <w:sz w:val="16"/>
          <w:szCs w:val="16"/>
        </w:rPr>
        <w:t xml:space="preserve"> ist </w:t>
      </w:r>
      <w:r w:rsidR="005F7D5B">
        <w:rPr>
          <w:sz w:val="16"/>
          <w:szCs w:val="16"/>
        </w:rPr>
        <w:t>gemäss § 2 Abs. 4</w:t>
      </w:r>
      <w:r w:rsidR="005F7D5B" w:rsidRPr="005F7D5B">
        <w:rPr>
          <w:sz w:val="16"/>
          <w:szCs w:val="16"/>
          <w:vertAlign w:val="superscript"/>
        </w:rPr>
        <w:t>bis</w:t>
      </w:r>
      <w:r w:rsidR="005F7D5B">
        <w:rPr>
          <w:sz w:val="16"/>
          <w:szCs w:val="16"/>
        </w:rPr>
        <w:t xml:space="preserve"> KDSG </w:t>
      </w:r>
      <w:r w:rsidRPr="000D38B7">
        <w:rPr>
          <w:sz w:val="16"/>
          <w:szCs w:val="16"/>
        </w:rPr>
        <w:t>jede Art der automatisierten Bearbeitung von Personendaten, die darin besteht, dass diese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Person/der betroffenen Person zu analysieren oder vorherzusagen.</w:t>
      </w:r>
    </w:p>
    <w:p w:rsidR="00C75FC7" w:rsidRPr="000D38B7" w:rsidRDefault="00C75FC7" w:rsidP="008B38D7">
      <w:pPr>
        <w:pStyle w:val="Funotentext"/>
        <w:rPr>
          <w:sz w:val="16"/>
          <w:szCs w:val="16"/>
        </w:rPr>
      </w:pPr>
    </w:p>
    <w:p w:rsidR="008B38D7" w:rsidRPr="004029BC" w:rsidRDefault="00C75FC7" w:rsidP="000D38B7">
      <w:pPr>
        <w:pStyle w:val="Funotentext"/>
        <w:rPr>
          <w:bCs/>
          <w:sz w:val="18"/>
          <w:szCs w:val="18"/>
        </w:rPr>
      </w:pPr>
      <w:r w:rsidRPr="000D38B7">
        <w:rPr>
          <w:rStyle w:val="Funotenzeichen"/>
          <w:sz w:val="16"/>
          <w:szCs w:val="16"/>
        </w:rPr>
        <w:t>8</w:t>
      </w:r>
      <w:r w:rsidR="008B38D7" w:rsidRPr="000D38B7">
        <w:rPr>
          <w:sz w:val="16"/>
          <w:szCs w:val="16"/>
        </w:rPr>
        <w:t xml:space="preserve"> </w:t>
      </w:r>
      <w:r w:rsidR="001B2818">
        <w:rPr>
          <w:sz w:val="16"/>
          <w:szCs w:val="16"/>
        </w:rPr>
        <w:t xml:space="preserve">Anleitung für Risikobewertung in </w:t>
      </w:r>
      <w:r w:rsidR="001B2818" w:rsidRPr="001B2818">
        <w:rPr>
          <w:sz w:val="16"/>
          <w:szCs w:val="16"/>
        </w:rPr>
        <w:t>Merkblatt “Datenschutzfolg</w:t>
      </w:r>
      <w:r w:rsidR="00DB0367">
        <w:rPr>
          <w:sz w:val="16"/>
          <w:szCs w:val="16"/>
        </w:rPr>
        <w:t>enabschätzung und Vorabkonsultation</w:t>
      </w:r>
      <w:r w:rsidR="001B2818" w:rsidRPr="001B2818">
        <w:rPr>
          <w:sz w:val="16"/>
          <w:szCs w:val="16"/>
        </w:rPr>
        <w:t>“</w:t>
      </w:r>
      <w:r w:rsidR="001B2818">
        <w:rPr>
          <w:sz w:val="16"/>
          <w:szCs w:val="16"/>
        </w:rPr>
        <w:t xml:space="preserve"> Anhang 1 </w:t>
      </w:r>
    </w:p>
    <w:sectPr w:rsidR="008B38D7" w:rsidRPr="004029BC" w:rsidSect="000D38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A2" w:rsidRDefault="002211A2">
      <w:r>
        <w:separator/>
      </w:r>
    </w:p>
  </w:endnote>
  <w:endnote w:type="continuationSeparator" w:id="0">
    <w:p w:rsidR="002211A2" w:rsidRDefault="0022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Fuzeile"/>
      <w:rPr>
        <w:b/>
        <w:color w:val="808080"/>
        <w:sz w:val="16"/>
      </w:rPr>
    </w:pPr>
    <w:r w:rsidRPr="00A71069">
      <w:rPr>
        <w:b/>
        <w:color w:val="808080"/>
        <w:sz w:val="16"/>
      </w:rPr>
      <w:t>Kantonaler Datenschutzbeauftragter</w:t>
    </w:r>
    <w:r>
      <w:rPr>
        <w:b/>
        <w:color w:val="808080"/>
        <w:sz w:val="16"/>
      </w:rPr>
      <w:tab/>
    </w:r>
    <w:r>
      <w:rPr>
        <w:rStyle w:val="Seitenzahl"/>
        <w:b/>
        <w:color w:val="808080"/>
        <w:sz w:val="16"/>
      </w:rPr>
      <w:fldChar w:fldCharType="begin"/>
    </w:r>
    <w:r>
      <w:rPr>
        <w:rStyle w:val="Seitenzahl"/>
        <w:b/>
        <w:color w:val="808080"/>
        <w:sz w:val="16"/>
      </w:rPr>
      <w:instrText xml:space="preserve"> PAGE </w:instrText>
    </w:r>
    <w:r>
      <w:rPr>
        <w:rStyle w:val="Seitenzahl"/>
        <w:b/>
        <w:color w:val="808080"/>
        <w:sz w:val="16"/>
      </w:rPr>
      <w:fldChar w:fldCharType="separate"/>
    </w:r>
    <w:r w:rsidR="00D231C4">
      <w:rPr>
        <w:rStyle w:val="Seitenzahl"/>
        <w:b/>
        <w:noProof/>
        <w:color w:val="808080"/>
        <w:sz w:val="16"/>
      </w:rPr>
      <w:t>7</w:t>
    </w:r>
    <w:r>
      <w:rPr>
        <w:rStyle w:val="Seitenzahl"/>
        <w:b/>
        <w:color w:val="808080"/>
        <w:sz w:val="16"/>
      </w:rPr>
      <w:fldChar w:fldCharType="end"/>
    </w:r>
    <w:r>
      <w:rPr>
        <w:rStyle w:val="Seitenzahl"/>
        <w:b/>
        <w:color w:val="808080"/>
        <w:sz w:val="16"/>
      </w:rPr>
      <w:t xml:space="preserve"> / </w:t>
    </w:r>
    <w:r>
      <w:rPr>
        <w:rStyle w:val="Seitenzahl"/>
        <w:b/>
        <w:color w:val="808080"/>
        <w:sz w:val="16"/>
      </w:rPr>
      <w:fldChar w:fldCharType="begin"/>
    </w:r>
    <w:r>
      <w:rPr>
        <w:rStyle w:val="Seitenzahl"/>
        <w:b/>
        <w:color w:val="808080"/>
        <w:sz w:val="16"/>
      </w:rPr>
      <w:instrText xml:space="preserve"> NUMPAGES </w:instrText>
    </w:r>
    <w:r>
      <w:rPr>
        <w:rStyle w:val="Seitenzahl"/>
        <w:b/>
        <w:color w:val="808080"/>
        <w:sz w:val="16"/>
      </w:rPr>
      <w:fldChar w:fldCharType="separate"/>
    </w:r>
    <w:r w:rsidR="00D231C4">
      <w:rPr>
        <w:rStyle w:val="Seitenzahl"/>
        <w:b/>
        <w:noProof/>
        <w:color w:val="808080"/>
        <w:sz w:val="16"/>
      </w:rPr>
      <w:t>7</w:t>
    </w:r>
    <w:r>
      <w:rPr>
        <w:rStyle w:val="Seitenzahl"/>
        <w:b/>
        <w:color w:val="808080"/>
        <w:sz w:val="16"/>
      </w:rPr>
      <w:fldChar w:fldCharType="end"/>
    </w:r>
    <w:r>
      <w:rPr>
        <w:rStyle w:val="Seitenzahl"/>
        <w:b/>
        <w:color w:val="808080"/>
        <w:sz w:val="16"/>
      </w:rPr>
      <w:tab/>
      <w:t xml:space="preserve">Formulare </w:t>
    </w:r>
    <w:r w:rsidRPr="00A363A0">
      <w:rPr>
        <w:rStyle w:val="Seitenzahl"/>
        <w:b/>
        <w:color w:val="808080"/>
        <w:sz w:val="16"/>
      </w:rPr>
      <w:t xml:space="preserve">Schwellwerteanalyse und </w:t>
    </w:r>
    <w:r>
      <w:rPr>
        <w:rStyle w:val="Seitenzahl"/>
        <w:b/>
        <w:color w:val="808080"/>
        <w:sz w:val="16"/>
      </w:rPr>
      <w:t>DSFA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A2" w:rsidRDefault="002211A2">
      <w:r>
        <w:separator/>
      </w:r>
    </w:p>
  </w:footnote>
  <w:footnote w:type="continuationSeparator" w:id="0">
    <w:p w:rsidR="002211A2" w:rsidRDefault="0022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C" w:rsidRDefault="00A258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4BE"/>
    <w:multiLevelType w:val="hybridMultilevel"/>
    <w:tmpl w:val="55B22874"/>
    <w:lvl w:ilvl="0" w:tplc="3AD0B640">
      <w:start w:val="2"/>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11FF219D"/>
    <w:multiLevelType w:val="hybridMultilevel"/>
    <w:tmpl w:val="52AADBE0"/>
    <w:lvl w:ilvl="0" w:tplc="A7E233C8">
      <w:start w:val="1"/>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22537EC1"/>
    <w:multiLevelType w:val="hybridMultilevel"/>
    <w:tmpl w:val="E6E0D25E"/>
    <w:lvl w:ilvl="0" w:tplc="A7E233C8">
      <w:start w:val="1"/>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32413330"/>
    <w:multiLevelType w:val="hybridMultilevel"/>
    <w:tmpl w:val="E6E0D25E"/>
    <w:lvl w:ilvl="0" w:tplc="A7E233C8">
      <w:start w:val="1"/>
      <w:numFmt w:val="decimal"/>
      <w:lvlText w:val="%1."/>
      <w:lvlJc w:val="left"/>
      <w:pPr>
        <w:tabs>
          <w:tab w:val="num" w:pos="780"/>
        </w:tabs>
        <w:ind w:left="780" w:hanging="42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36882B57"/>
    <w:multiLevelType w:val="hybridMultilevel"/>
    <w:tmpl w:val="A8A0B3DC"/>
    <w:lvl w:ilvl="0" w:tplc="A7E233C8">
      <w:start w:val="1"/>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491B531F"/>
    <w:multiLevelType w:val="hybridMultilevel"/>
    <w:tmpl w:val="7206D508"/>
    <w:lvl w:ilvl="0" w:tplc="470E74C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7C58BC"/>
    <w:multiLevelType w:val="hybridMultilevel"/>
    <w:tmpl w:val="E51E35A6"/>
    <w:lvl w:ilvl="0" w:tplc="A7E233C8">
      <w:start w:val="1"/>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56096613"/>
    <w:multiLevelType w:val="hybridMultilevel"/>
    <w:tmpl w:val="B4408B58"/>
    <w:lvl w:ilvl="0" w:tplc="3FAADE3E">
      <w:start w:val="3"/>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6599729B"/>
    <w:multiLevelType w:val="multilevel"/>
    <w:tmpl w:val="E51E35A6"/>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5367DD"/>
    <w:multiLevelType w:val="hybridMultilevel"/>
    <w:tmpl w:val="ACE42E0C"/>
    <w:lvl w:ilvl="0" w:tplc="4F12DEB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9A64A9C"/>
    <w:multiLevelType w:val="hybridMultilevel"/>
    <w:tmpl w:val="8770474A"/>
    <w:lvl w:ilvl="0" w:tplc="7DEAF76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E2868"/>
    <w:multiLevelType w:val="multilevel"/>
    <w:tmpl w:val="E2FC63B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1A63B4D"/>
    <w:multiLevelType w:val="hybridMultilevel"/>
    <w:tmpl w:val="E6E0D25E"/>
    <w:lvl w:ilvl="0" w:tplc="A7E233C8">
      <w:start w:val="1"/>
      <w:numFmt w:val="decimal"/>
      <w:lvlText w:val="%1."/>
      <w:lvlJc w:val="left"/>
      <w:pPr>
        <w:tabs>
          <w:tab w:val="num" w:pos="780"/>
        </w:tabs>
        <w:ind w:left="780" w:hanging="42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2"/>
  </w:num>
  <w:num w:numId="5">
    <w:abstractNumId w:val="10"/>
  </w:num>
  <w:num w:numId="6">
    <w:abstractNumId w:val="4"/>
  </w:num>
  <w:num w:numId="7">
    <w:abstractNumId w:val="1"/>
  </w:num>
  <w:num w:numId="8">
    <w:abstractNumId w:val="6"/>
  </w:num>
  <w:num w:numId="9">
    <w:abstractNumId w:val="11"/>
  </w:num>
  <w:num w:numId="10">
    <w:abstractNumId w:val="8"/>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F9"/>
    <w:rsid w:val="000069DF"/>
    <w:rsid w:val="00020CF6"/>
    <w:rsid w:val="00021C51"/>
    <w:rsid w:val="00052D9C"/>
    <w:rsid w:val="00065D45"/>
    <w:rsid w:val="000731BF"/>
    <w:rsid w:val="00074A91"/>
    <w:rsid w:val="0007704F"/>
    <w:rsid w:val="00082753"/>
    <w:rsid w:val="00092C3F"/>
    <w:rsid w:val="000940BB"/>
    <w:rsid w:val="000A5636"/>
    <w:rsid w:val="000B4818"/>
    <w:rsid w:val="000C1850"/>
    <w:rsid w:val="000C3AFA"/>
    <w:rsid w:val="000C4063"/>
    <w:rsid w:val="000D38B7"/>
    <w:rsid w:val="000E1DFA"/>
    <w:rsid w:val="000E2787"/>
    <w:rsid w:val="001043C3"/>
    <w:rsid w:val="001154DE"/>
    <w:rsid w:val="00116DB1"/>
    <w:rsid w:val="0012319A"/>
    <w:rsid w:val="0012616E"/>
    <w:rsid w:val="001377DA"/>
    <w:rsid w:val="00143B37"/>
    <w:rsid w:val="0014658D"/>
    <w:rsid w:val="001475EE"/>
    <w:rsid w:val="001632B4"/>
    <w:rsid w:val="001672FC"/>
    <w:rsid w:val="0019082B"/>
    <w:rsid w:val="001B2818"/>
    <w:rsid w:val="001C07A0"/>
    <w:rsid w:val="001D6796"/>
    <w:rsid w:val="001E674A"/>
    <w:rsid w:val="001F71CC"/>
    <w:rsid w:val="002211A2"/>
    <w:rsid w:val="00222B45"/>
    <w:rsid w:val="002317CF"/>
    <w:rsid w:val="0023731E"/>
    <w:rsid w:val="00256494"/>
    <w:rsid w:val="00257564"/>
    <w:rsid w:val="00260D7E"/>
    <w:rsid w:val="002610E5"/>
    <w:rsid w:val="002634F0"/>
    <w:rsid w:val="00265D3F"/>
    <w:rsid w:val="002664B3"/>
    <w:rsid w:val="0027376E"/>
    <w:rsid w:val="00284583"/>
    <w:rsid w:val="00294FBD"/>
    <w:rsid w:val="00295A80"/>
    <w:rsid w:val="002A0017"/>
    <w:rsid w:val="002A1DD6"/>
    <w:rsid w:val="002A2D3B"/>
    <w:rsid w:val="002C08D1"/>
    <w:rsid w:val="002C0FA4"/>
    <w:rsid w:val="002C4A54"/>
    <w:rsid w:val="002D5566"/>
    <w:rsid w:val="002D5A54"/>
    <w:rsid w:val="002D626A"/>
    <w:rsid w:val="002E0F91"/>
    <w:rsid w:val="002F7A5D"/>
    <w:rsid w:val="00307AF1"/>
    <w:rsid w:val="00321CC3"/>
    <w:rsid w:val="00322EE8"/>
    <w:rsid w:val="0032718D"/>
    <w:rsid w:val="00330023"/>
    <w:rsid w:val="003335F2"/>
    <w:rsid w:val="003565EC"/>
    <w:rsid w:val="00362843"/>
    <w:rsid w:val="003650B0"/>
    <w:rsid w:val="00371AC5"/>
    <w:rsid w:val="00373245"/>
    <w:rsid w:val="00383E4A"/>
    <w:rsid w:val="003876C0"/>
    <w:rsid w:val="003A6D74"/>
    <w:rsid w:val="003A724F"/>
    <w:rsid w:val="003B60DF"/>
    <w:rsid w:val="003E3BE8"/>
    <w:rsid w:val="003E7682"/>
    <w:rsid w:val="003F42D4"/>
    <w:rsid w:val="004029BC"/>
    <w:rsid w:val="00403E27"/>
    <w:rsid w:val="004068EE"/>
    <w:rsid w:val="00407C71"/>
    <w:rsid w:val="004129E7"/>
    <w:rsid w:val="00413F82"/>
    <w:rsid w:val="00414EC5"/>
    <w:rsid w:val="0041677F"/>
    <w:rsid w:val="0042017A"/>
    <w:rsid w:val="004204A7"/>
    <w:rsid w:val="004412CF"/>
    <w:rsid w:val="00455BF4"/>
    <w:rsid w:val="00461B06"/>
    <w:rsid w:val="004655D8"/>
    <w:rsid w:val="00473BD2"/>
    <w:rsid w:val="00477A6D"/>
    <w:rsid w:val="004B1811"/>
    <w:rsid w:val="004D032D"/>
    <w:rsid w:val="004D095A"/>
    <w:rsid w:val="004F4B6A"/>
    <w:rsid w:val="00501C51"/>
    <w:rsid w:val="00513BAB"/>
    <w:rsid w:val="00517842"/>
    <w:rsid w:val="005328B1"/>
    <w:rsid w:val="00534964"/>
    <w:rsid w:val="005729BF"/>
    <w:rsid w:val="005827FD"/>
    <w:rsid w:val="005B4105"/>
    <w:rsid w:val="005C5AFE"/>
    <w:rsid w:val="005D4AE7"/>
    <w:rsid w:val="005D5E73"/>
    <w:rsid w:val="005D6092"/>
    <w:rsid w:val="005D72C7"/>
    <w:rsid w:val="005E6688"/>
    <w:rsid w:val="005F7D5B"/>
    <w:rsid w:val="0060042B"/>
    <w:rsid w:val="00601642"/>
    <w:rsid w:val="006063AA"/>
    <w:rsid w:val="00607CD5"/>
    <w:rsid w:val="006318E1"/>
    <w:rsid w:val="00632B47"/>
    <w:rsid w:val="00633103"/>
    <w:rsid w:val="006447E2"/>
    <w:rsid w:val="00653AB7"/>
    <w:rsid w:val="006610E4"/>
    <w:rsid w:val="00661141"/>
    <w:rsid w:val="006740F9"/>
    <w:rsid w:val="0068435E"/>
    <w:rsid w:val="00692A81"/>
    <w:rsid w:val="00695246"/>
    <w:rsid w:val="006A108F"/>
    <w:rsid w:val="006A7561"/>
    <w:rsid w:val="006B12C6"/>
    <w:rsid w:val="006C4A9D"/>
    <w:rsid w:val="006D0D78"/>
    <w:rsid w:val="006E40AE"/>
    <w:rsid w:val="006F31F5"/>
    <w:rsid w:val="00700862"/>
    <w:rsid w:val="00711A9A"/>
    <w:rsid w:val="007164C8"/>
    <w:rsid w:val="007329CA"/>
    <w:rsid w:val="00740B02"/>
    <w:rsid w:val="00740C59"/>
    <w:rsid w:val="00750BD8"/>
    <w:rsid w:val="00752504"/>
    <w:rsid w:val="0076522F"/>
    <w:rsid w:val="00767E72"/>
    <w:rsid w:val="00772E9A"/>
    <w:rsid w:val="0077335A"/>
    <w:rsid w:val="00774627"/>
    <w:rsid w:val="00774BA7"/>
    <w:rsid w:val="007750BC"/>
    <w:rsid w:val="00783C26"/>
    <w:rsid w:val="007A2E82"/>
    <w:rsid w:val="007B1DA7"/>
    <w:rsid w:val="007B35E3"/>
    <w:rsid w:val="007C0768"/>
    <w:rsid w:val="007C1E7B"/>
    <w:rsid w:val="007C5B1D"/>
    <w:rsid w:val="007D0B41"/>
    <w:rsid w:val="007D108C"/>
    <w:rsid w:val="007D67AF"/>
    <w:rsid w:val="007E273B"/>
    <w:rsid w:val="007F068F"/>
    <w:rsid w:val="00807A28"/>
    <w:rsid w:val="00807B8D"/>
    <w:rsid w:val="008134B0"/>
    <w:rsid w:val="00825373"/>
    <w:rsid w:val="008254A5"/>
    <w:rsid w:val="00826487"/>
    <w:rsid w:val="00843A90"/>
    <w:rsid w:val="00854E05"/>
    <w:rsid w:val="00867658"/>
    <w:rsid w:val="00873D66"/>
    <w:rsid w:val="008908DD"/>
    <w:rsid w:val="008A2AC1"/>
    <w:rsid w:val="008B27A1"/>
    <w:rsid w:val="008B38D7"/>
    <w:rsid w:val="008B62E4"/>
    <w:rsid w:val="008B75C8"/>
    <w:rsid w:val="008C2C12"/>
    <w:rsid w:val="008C338F"/>
    <w:rsid w:val="008E2643"/>
    <w:rsid w:val="008E3447"/>
    <w:rsid w:val="008E58FF"/>
    <w:rsid w:val="008F3397"/>
    <w:rsid w:val="00900857"/>
    <w:rsid w:val="00900BEF"/>
    <w:rsid w:val="009019AE"/>
    <w:rsid w:val="00906B3C"/>
    <w:rsid w:val="00915DD4"/>
    <w:rsid w:val="00917E18"/>
    <w:rsid w:val="00921C8B"/>
    <w:rsid w:val="00924C71"/>
    <w:rsid w:val="00925683"/>
    <w:rsid w:val="00926DF6"/>
    <w:rsid w:val="00931010"/>
    <w:rsid w:val="00931ED5"/>
    <w:rsid w:val="009339BB"/>
    <w:rsid w:val="00933C99"/>
    <w:rsid w:val="00965D0A"/>
    <w:rsid w:val="00971E5B"/>
    <w:rsid w:val="00972189"/>
    <w:rsid w:val="00974528"/>
    <w:rsid w:val="00992F46"/>
    <w:rsid w:val="00994018"/>
    <w:rsid w:val="009A7B3A"/>
    <w:rsid w:val="009B296D"/>
    <w:rsid w:val="009B2A28"/>
    <w:rsid w:val="009B37BD"/>
    <w:rsid w:val="009C3AB0"/>
    <w:rsid w:val="009C45FA"/>
    <w:rsid w:val="009C65C2"/>
    <w:rsid w:val="009C6B7A"/>
    <w:rsid w:val="009C6FD2"/>
    <w:rsid w:val="009D1ADD"/>
    <w:rsid w:val="009D797C"/>
    <w:rsid w:val="009E1226"/>
    <w:rsid w:val="009E72C9"/>
    <w:rsid w:val="009F0BC0"/>
    <w:rsid w:val="00A2581C"/>
    <w:rsid w:val="00A363A0"/>
    <w:rsid w:val="00A41FC0"/>
    <w:rsid w:val="00A5363B"/>
    <w:rsid w:val="00A63708"/>
    <w:rsid w:val="00A70526"/>
    <w:rsid w:val="00A70D17"/>
    <w:rsid w:val="00A71069"/>
    <w:rsid w:val="00A90AF3"/>
    <w:rsid w:val="00A92873"/>
    <w:rsid w:val="00A92CEC"/>
    <w:rsid w:val="00A92EB3"/>
    <w:rsid w:val="00A93555"/>
    <w:rsid w:val="00AB3425"/>
    <w:rsid w:val="00AB718E"/>
    <w:rsid w:val="00AC25A8"/>
    <w:rsid w:val="00AC410A"/>
    <w:rsid w:val="00AE0613"/>
    <w:rsid w:val="00B04646"/>
    <w:rsid w:val="00B57080"/>
    <w:rsid w:val="00B70E60"/>
    <w:rsid w:val="00B746C2"/>
    <w:rsid w:val="00B87649"/>
    <w:rsid w:val="00B961F6"/>
    <w:rsid w:val="00BA21B4"/>
    <w:rsid w:val="00BB09DD"/>
    <w:rsid w:val="00BB1DE8"/>
    <w:rsid w:val="00BE2B9C"/>
    <w:rsid w:val="00BE5786"/>
    <w:rsid w:val="00BE7449"/>
    <w:rsid w:val="00BF6F71"/>
    <w:rsid w:val="00C026E2"/>
    <w:rsid w:val="00C03734"/>
    <w:rsid w:val="00C127D9"/>
    <w:rsid w:val="00C31FAD"/>
    <w:rsid w:val="00C34736"/>
    <w:rsid w:val="00C46C85"/>
    <w:rsid w:val="00C474A3"/>
    <w:rsid w:val="00C70F40"/>
    <w:rsid w:val="00C720AA"/>
    <w:rsid w:val="00C75FC7"/>
    <w:rsid w:val="00C82576"/>
    <w:rsid w:val="00C872D6"/>
    <w:rsid w:val="00C9215D"/>
    <w:rsid w:val="00C950EF"/>
    <w:rsid w:val="00CA033C"/>
    <w:rsid w:val="00CB1C7D"/>
    <w:rsid w:val="00CC095E"/>
    <w:rsid w:val="00CC201D"/>
    <w:rsid w:val="00CF164B"/>
    <w:rsid w:val="00D01405"/>
    <w:rsid w:val="00D12BE9"/>
    <w:rsid w:val="00D231C4"/>
    <w:rsid w:val="00D2353B"/>
    <w:rsid w:val="00D328CB"/>
    <w:rsid w:val="00D36E40"/>
    <w:rsid w:val="00D41EF2"/>
    <w:rsid w:val="00D47CC6"/>
    <w:rsid w:val="00D502E6"/>
    <w:rsid w:val="00D56A6B"/>
    <w:rsid w:val="00D64137"/>
    <w:rsid w:val="00D7084A"/>
    <w:rsid w:val="00D729B2"/>
    <w:rsid w:val="00D74056"/>
    <w:rsid w:val="00D74A08"/>
    <w:rsid w:val="00D82423"/>
    <w:rsid w:val="00D90762"/>
    <w:rsid w:val="00D97F00"/>
    <w:rsid w:val="00DB0367"/>
    <w:rsid w:val="00DB2A37"/>
    <w:rsid w:val="00DB44D5"/>
    <w:rsid w:val="00DB6CFF"/>
    <w:rsid w:val="00DB7042"/>
    <w:rsid w:val="00DC03F6"/>
    <w:rsid w:val="00DC19DC"/>
    <w:rsid w:val="00DE1107"/>
    <w:rsid w:val="00DE2569"/>
    <w:rsid w:val="00DE5BAA"/>
    <w:rsid w:val="00DF1C1C"/>
    <w:rsid w:val="00E05E06"/>
    <w:rsid w:val="00E25D4D"/>
    <w:rsid w:val="00E26D26"/>
    <w:rsid w:val="00E35FBF"/>
    <w:rsid w:val="00E35FF3"/>
    <w:rsid w:val="00E416ED"/>
    <w:rsid w:val="00E533E9"/>
    <w:rsid w:val="00E62187"/>
    <w:rsid w:val="00E6564F"/>
    <w:rsid w:val="00E83FE6"/>
    <w:rsid w:val="00E8510F"/>
    <w:rsid w:val="00E97653"/>
    <w:rsid w:val="00EA0D4B"/>
    <w:rsid w:val="00EA515B"/>
    <w:rsid w:val="00EB551E"/>
    <w:rsid w:val="00ED18E4"/>
    <w:rsid w:val="00EE3043"/>
    <w:rsid w:val="00EE7DE6"/>
    <w:rsid w:val="00EF542C"/>
    <w:rsid w:val="00EF70E6"/>
    <w:rsid w:val="00F0722F"/>
    <w:rsid w:val="00F10D9B"/>
    <w:rsid w:val="00F20045"/>
    <w:rsid w:val="00F27ED9"/>
    <w:rsid w:val="00F35713"/>
    <w:rsid w:val="00F42478"/>
    <w:rsid w:val="00F42FBC"/>
    <w:rsid w:val="00F44C5E"/>
    <w:rsid w:val="00F568C3"/>
    <w:rsid w:val="00F6062C"/>
    <w:rsid w:val="00F63585"/>
    <w:rsid w:val="00F741A2"/>
    <w:rsid w:val="00F8357F"/>
    <w:rsid w:val="00F836B9"/>
    <w:rsid w:val="00F87763"/>
    <w:rsid w:val="00FA16D4"/>
    <w:rsid w:val="00FB2CDB"/>
    <w:rsid w:val="00FB575B"/>
    <w:rsid w:val="00FC5359"/>
    <w:rsid w:val="00FF0FC4"/>
    <w:rsid w:val="00FF5B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B3AFC"/>
  <w15:chartTrackingRefBased/>
  <w15:docId w15:val="{C184FD10-6E82-4AE3-8F0A-D2253C6C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81C"/>
    <w:rPr>
      <w:rFonts w:ascii="Arial" w:hAnsi="Arial"/>
      <w:sz w:val="22"/>
      <w:lang w:eastAsia="de-DE"/>
    </w:rPr>
  </w:style>
  <w:style w:type="paragraph" w:styleId="berschrift2">
    <w:name w:val="heading 2"/>
    <w:basedOn w:val="Standard"/>
    <w:next w:val="Standard"/>
    <w:qFormat/>
    <w:rsid w:val="00C127D9"/>
    <w:pPr>
      <w:keepNext/>
      <w:spacing w:before="240" w:after="60"/>
      <w:outlineLvl w:val="1"/>
    </w:pPr>
    <w:rPr>
      <w:rFonts w:cs="Arial"/>
      <w:b/>
      <w:bCs/>
      <w:i/>
      <w:iCs/>
      <w:sz w:val="28"/>
      <w:szCs w:val="28"/>
    </w:rPr>
  </w:style>
  <w:style w:type="paragraph" w:styleId="berschrift3">
    <w:name w:val="heading 3"/>
    <w:basedOn w:val="Standard"/>
    <w:next w:val="Standard"/>
    <w:qFormat/>
    <w:rsid w:val="00C127D9"/>
    <w:pPr>
      <w:keepNext/>
      <w:spacing w:before="240" w:after="60"/>
      <w:outlineLvl w:val="2"/>
    </w:pPr>
    <w:rPr>
      <w:rFonts w:cs="Arial"/>
      <w:b/>
      <w:bCs/>
      <w:sz w:val="26"/>
      <w:szCs w:val="26"/>
    </w:rPr>
  </w:style>
  <w:style w:type="paragraph" w:styleId="berschrift5">
    <w:name w:val="heading 5"/>
    <w:basedOn w:val="Standard"/>
    <w:qFormat/>
    <w:rsid w:val="00A93555"/>
    <w:pPr>
      <w:spacing w:before="100" w:beforeAutospacing="1" w:after="100" w:afterAutospacing="1"/>
      <w:outlineLvl w:val="4"/>
    </w:pPr>
    <w:rPr>
      <w:rFonts w:ascii="Times New Roman" w:hAnsi="Times New Roman"/>
      <w:b/>
      <w:bCs/>
      <w:sz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6740F9"/>
    <w:pPr>
      <w:jc w:val="both"/>
    </w:pPr>
  </w:style>
  <w:style w:type="character" w:styleId="Hyperlink">
    <w:name w:val="Hyperlink"/>
    <w:rsid w:val="006740F9"/>
    <w:rPr>
      <w:color w:val="0000FF"/>
      <w:u w:val="single"/>
    </w:rPr>
  </w:style>
  <w:style w:type="paragraph" w:styleId="Funotentext">
    <w:name w:val="footnote text"/>
    <w:basedOn w:val="Standard"/>
    <w:semiHidden/>
    <w:rsid w:val="006740F9"/>
    <w:rPr>
      <w:sz w:val="20"/>
    </w:rPr>
  </w:style>
  <w:style w:type="character" w:styleId="Funotenzeichen">
    <w:name w:val="footnote reference"/>
    <w:semiHidden/>
    <w:rsid w:val="006740F9"/>
    <w:rPr>
      <w:vertAlign w:val="superscript"/>
    </w:rPr>
  </w:style>
  <w:style w:type="paragraph" w:styleId="Kopfzeile">
    <w:name w:val="header"/>
    <w:basedOn w:val="Standard"/>
    <w:rsid w:val="006740F9"/>
    <w:pPr>
      <w:tabs>
        <w:tab w:val="center" w:pos="4536"/>
        <w:tab w:val="right" w:pos="9072"/>
      </w:tabs>
    </w:pPr>
    <w:rPr>
      <w:rFonts w:ascii="Times New Roman" w:hAnsi="Times New Roman"/>
      <w:sz w:val="20"/>
      <w:lang w:val="de-DE"/>
    </w:rPr>
  </w:style>
  <w:style w:type="paragraph" w:styleId="Fuzeile">
    <w:name w:val="footer"/>
    <w:basedOn w:val="Standard"/>
    <w:rsid w:val="006740F9"/>
    <w:pPr>
      <w:tabs>
        <w:tab w:val="center" w:pos="4536"/>
        <w:tab w:val="right" w:pos="9072"/>
      </w:tabs>
    </w:pPr>
  </w:style>
  <w:style w:type="character" w:styleId="Seitenzahl">
    <w:name w:val="page number"/>
    <w:basedOn w:val="Absatz-Standardschriftart"/>
    <w:rsid w:val="006740F9"/>
  </w:style>
  <w:style w:type="paragraph" w:styleId="StandardWeb">
    <w:name w:val="Normal (Web)"/>
    <w:basedOn w:val="Standard"/>
    <w:rsid w:val="00A93555"/>
    <w:pPr>
      <w:spacing w:before="100" w:beforeAutospacing="1" w:after="100" w:afterAutospacing="1"/>
    </w:pPr>
    <w:rPr>
      <w:rFonts w:ascii="Times New Roman" w:hAnsi="Times New Roman"/>
      <w:sz w:val="24"/>
      <w:szCs w:val="24"/>
      <w:lang w:eastAsia="de-CH"/>
    </w:rPr>
  </w:style>
  <w:style w:type="paragraph" w:styleId="Sprechblasentext">
    <w:name w:val="Balloon Text"/>
    <w:basedOn w:val="Standard"/>
    <w:semiHidden/>
    <w:rsid w:val="00D74A08"/>
    <w:rPr>
      <w:rFonts w:ascii="Tahoma" w:hAnsi="Tahoma" w:cs="Tahoma"/>
      <w:sz w:val="16"/>
      <w:szCs w:val="16"/>
    </w:rPr>
  </w:style>
  <w:style w:type="character" w:customStyle="1" w:styleId="m2">
    <w:name w:val="m2"/>
    <w:basedOn w:val="Absatz-Standardschriftart"/>
    <w:rsid w:val="005D4AE7"/>
  </w:style>
  <w:style w:type="paragraph" w:customStyle="1" w:styleId="05-grundschrift">
    <w:name w:val="05-grundschrift"/>
    <w:basedOn w:val="Standard"/>
    <w:rsid w:val="003F42D4"/>
    <w:pPr>
      <w:spacing w:before="100" w:beforeAutospacing="1" w:after="100" w:afterAutospacing="1"/>
    </w:pPr>
    <w:rPr>
      <w:rFonts w:ascii="Times New Roman" w:hAnsi="Times New Roman"/>
      <w:sz w:val="24"/>
      <w:szCs w:val="24"/>
      <w:lang w:eastAsia="de-CH"/>
    </w:rPr>
  </w:style>
  <w:style w:type="paragraph" w:customStyle="1" w:styleId="14-halbeblindzeile">
    <w:name w:val="14-halbeblindzeile"/>
    <w:basedOn w:val="Standard"/>
    <w:rsid w:val="003F42D4"/>
    <w:pPr>
      <w:spacing w:before="100" w:beforeAutospacing="1" w:after="100" w:afterAutospacing="1"/>
    </w:pPr>
    <w:rPr>
      <w:rFonts w:ascii="Times New Roman" w:hAnsi="Times New Roman"/>
      <w:sz w:val="24"/>
      <w:szCs w:val="24"/>
      <w:lang w:eastAsia="de-CH"/>
    </w:rPr>
  </w:style>
  <w:style w:type="paragraph" w:customStyle="1" w:styleId="11-paragraphennummer">
    <w:name w:val="11-paragraphennummer"/>
    <w:basedOn w:val="Standard"/>
    <w:rsid w:val="001C07A0"/>
    <w:pPr>
      <w:spacing w:before="100" w:beforeAutospacing="1" w:after="100" w:afterAutospacing="1"/>
    </w:pPr>
    <w:rPr>
      <w:rFonts w:ascii="Times New Roman" w:hAnsi="Times New Roman"/>
      <w:sz w:val="24"/>
      <w:szCs w:val="24"/>
      <w:lang w:eastAsia="de-CH"/>
    </w:rPr>
  </w:style>
  <w:style w:type="character" w:styleId="Fett">
    <w:name w:val="Strong"/>
    <w:qFormat/>
    <w:rsid w:val="002A0017"/>
    <w:rPr>
      <w:b/>
      <w:bCs/>
    </w:rPr>
  </w:style>
  <w:style w:type="paragraph" w:customStyle="1" w:styleId="05-Grundschrift0">
    <w:name w:val="05-Grundschrift"/>
    <w:basedOn w:val="Standard"/>
    <w:rsid w:val="00926DF6"/>
    <w:pPr>
      <w:tabs>
        <w:tab w:val="left" w:pos="992"/>
      </w:tabs>
    </w:pPr>
    <w:rPr>
      <w:rFonts w:ascii="Times New Roman" w:hAnsi="Times New Roman"/>
      <w:sz w:val="18"/>
      <w:szCs w:val="18"/>
      <w:lang w:val="de-DE"/>
    </w:rPr>
  </w:style>
  <w:style w:type="paragraph" w:customStyle="1" w:styleId="14-HalbeBlindzeile0">
    <w:name w:val="14-HalbeBlindzeile"/>
    <w:basedOn w:val="Standard"/>
    <w:next w:val="05-Grundschrift0"/>
    <w:rsid w:val="00926DF6"/>
    <w:pPr>
      <w:spacing w:line="105" w:lineRule="exact"/>
    </w:pPr>
    <w:rPr>
      <w:rFonts w:ascii="Times New Roman" w:hAnsi="Times New Roman"/>
      <w:sz w:val="17"/>
      <w:szCs w:val="12"/>
      <w:lang w:val="de-DE"/>
    </w:rPr>
  </w:style>
  <w:style w:type="paragraph" w:customStyle="1" w:styleId="11-Paragraphennummer0">
    <w:name w:val="11-Paragraphennummer"/>
    <w:basedOn w:val="Standard"/>
    <w:next w:val="05-Grundschrift0"/>
    <w:autoRedefine/>
    <w:rsid w:val="00926DF6"/>
    <w:pPr>
      <w:tabs>
        <w:tab w:val="left" w:pos="851"/>
      </w:tabs>
      <w:spacing w:before="298" w:after="57" w:line="213" w:lineRule="exact"/>
    </w:pPr>
    <w:rPr>
      <w:rFonts w:ascii="Times New Roman" w:hAnsi="Times New Roman"/>
      <w:b/>
      <w:sz w:val="20"/>
      <w:szCs w:val="12"/>
      <w:lang w:val="de-DE"/>
    </w:rPr>
  </w:style>
  <w:style w:type="paragraph" w:customStyle="1" w:styleId="Default">
    <w:name w:val="Default"/>
    <w:rsid w:val="003335F2"/>
    <w:pPr>
      <w:autoSpaceDE w:val="0"/>
      <w:autoSpaceDN w:val="0"/>
      <w:adjustRightInd w:val="0"/>
    </w:pPr>
    <w:rPr>
      <w:rFonts w:ascii="Arial" w:hAnsi="Arial" w:cs="Arial"/>
      <w:color w:val="000000"/>
      <w:sz w:val="24"/>
      <w:szCs w:val="24"/>
    </w:rPr>
  </w:style>
  <w:style w:type="paragraph" w:styleId="Endnotentext">
    <w:name w:val="endnote text"/>
    <w:basedOn w:val="Standard"/>
    <w:link w:val="EndnotentextZchn"/>
    <w:rsid w:val="008B38D7"/>
    <w:rPr>
      <w:sz w:val="20"/>
    </w:rPr>
  </w:style>
  <w:style w:type="character" w:customStyle="1" w:styleId="EndnotentextZchn">
    <w:name w:val="Endnotentext Zchn"/>
    <w:link w:val="Endnotentext"/>
    <w:rsid w:val="008B38D7"/>
    <w:rPr>
      <w:rFonts w:ascii="Arial" w:hAnsi="Arial"/>
      <w:lang w:eastAsia="de-DE"/>
    </w:rPr>
  </w:style>
  <w:style w:type="character" w:styleId="Endnotenzeichen">
    <w:name w:val="endnote reference"/>
    <w:rsid w:val="008B38D7"/>
    <w:rPr>
      <w:vertAlign w:val="superscript"/>
    </w:rPr>
  </w:style>
  <w:style w:type="paragraph" w:styleId="Listenabsatz">
    <w:name w:val="List Paragraph"/>
    <w:basedOn w:val="Standard"/>
    <w:uiPriority w:val="34"/>
    <w:qFormat/>
    <w:rsid w:val="00C03734"/>
    <w:pPr>
      <w:ind w:left="708"/>
    </w:pPr>
  </w:style>
  <w:style w:type="table" w:styleId="Tabellenraster">
    <w:name w:val="Table Grid"/>
    <w:basedOn w:val="NormaleTabelle"/>
    <w:rsid w:val="0097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2C0FA4"/>
    <w:rPr>
      <w:sz w:val="16"/>
      <w:szCs w:val="16"/>
    </w:rPr>
  </w:style>
  <w:style w:type="paragraph" w:styleId="Kommentartext">
    <w:name w:val="annotation text"/>
    <w:basedOn w:val="Standard"/>
    <w:link w:val="KommentartextZchn"/>
    <w:rsid w:val="002C0FA4"/>
    <w:rPr>
      <w:sz w:val="20"/>
    </w:rPr>
  </w:style>
  <w:style w:type="character" w:customStyle="1" w:styleId="KommentartextZchn">
    <w:name w:val="Kommentartext Zchn"/>
    <w:link w:val="Kommentartext"/>
    <w:rsid w:val="002C0FA4"/>
    <w:rPr>
      <w:rFonts w:ascii="Arial" w:hAnsi="Arial"/>
      <w:lang w:eastAsia="de-DE"/>
    </w:rPr>
  </w:style>
  <w:style w:type="paragraph" w:styleId="Kommentarthema">
    <w:name w:val="annotation subject"/>
    <w:basedOn w:val="Kommentartext"/>
    <w:next w:val="Kommentartext"/>
    <w:link w:val="KommentarthemaZchn"/>
    <w:rsid w:val="002C0FA4"/>
    <w:rPr>
      <w:b/>
      <w:bCs/>
    </w:rPr>
  </w:style>
  <w:style w:type="character" w:customStyle="1" w:styleId="KommentarthemaZchn">
    <w:name w:val="Kommentarthema Zchn"/>
    <w:link w:val="Kommentarthema"/>
    <w:rsid w:val="002C0FA4"/>
    <w:rPr>
      <w:rFonts w:ascii="Arial" w:hAnsi="Arial"/>
      <w:b/>
      <w:bCs/>
      <w:lang w:eastAsia="de-DE"/>
    </w:rPr>
  </w:style>
  <w:style w:type="character" w:styleId="Platzhaltertext">
    <w:name w:val="Placeholder Text"/>
    <w:basedOn w:val="Absatz-Standardschriftart"/>
    <w:uiPriority w:val="99"/>
    <w:semiHidden/>
    <w:rsid w:val="00A258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2585">
      <w:bodyDiv w:val="1"/>
      <w:marLeft w:val="0"/>
      <w:marRight w:val="0"/>
      <w:marTop w:val="0"/>
      <w:marBottom w:val="0"/>
      <w:divBdr>
        <w:top w:val="none" w:sz="0" w:space="0" w:color="auto"/>
        <w:left w:val="none" w:sz="0" w:space="0" w:color="auto"/>
        <w:bottom w:val="none" w:sz="0" w:space="0" w:color="auto"/>
        <w:right w:val="none" w:sz="0" w:space="0" w:color="auto"/>
      </w:divBdr>
    </w:div>
    <w:div w:id="362561862">
      <w:bodyDiv w:val="1"/>
      <w:marLeft w:val="0"/>
      <w:marRight w:val="0"/>
      <w:marTop w:val="0"/>
      <w:marBottom w:val="0"/>
      <w:divBdr>
        <w:top w:val="none" w:sz="0" w:space="0" w:color="auto"/>
        <w:left w:val="none" w:sz="0" w:space="0" w:color="auto"/>
        <w:bottom w:val="none" w:sz="0" w:space="0" w:color="auto"/>
        <w:right w:val="none" w:sz="0" w:space="0" w:color="auto"/>
      </w:divBdr>
    </w:div>
    <w:div w:id="465663633">
      <w:bodyDiv w:val="1"/>
      <w:marLeft w:val="0"/>
      <w:marRight w:val="0"/>
      <w:marTop w:val="0"/>
      <w:marBottom w:val="0"/>
      <w:divBdr>
        <w:top w:val="none" w:sz="0" w:space="0" w:color="auto"/>
        <w:left w:val="none" w:sz="0" w:space="0" w:color="auto"/>
        <w:bottom w:val="none" w:sz="0" w:space="0" w:color="auto"/>
        <w:right w:val="none" w:sz="0" w:space="0" w:color="auto"/>
      </w:divBdr>
    </w:div>
    <w:div w:id="861668430">
      <w:bodyDiv w:val="1"/>
      <w:marLeft w:val="0"/>
      <w:marRight w:val="0"/>
      <w:marTop w:val="0"/>
      <w:marBottom w:val="0"/>
      <w:divBdr>
        <w:top w:val="none" w:sz="0" w:space="0" w:color="auto"/>
        <w:left w:val="none" w:sz="0" w:space="0" w:color="auto"/>
        <w:bottom w:val="none" w:sz="0" w:space="0" w:color="auto"/>
        <w:right w:val="none" w:sz="0" w:space="0" w:color="auto"/>
      </w:divBdr>
    </w:div>
    <w:div w:id="1169296823">
      <w:bodyDiv w:val="1"/>
      <w:marLeft w:val="0"/>
      <w:marRight w:val="0"/>
      <w:marTop w:val="0"/>
      <w:marBottom w:val="0"/>
      <w:divBdr>
        <w:top w:val="none" w:sz="0" w:space="0" w:color="auto"/>
        <w:left w:val="none" w:sz="0" w:space="0" w:color="auto"/>
        <w:bottom w:val="none" w:sz="0" w:space="0" w:color="auto"/>
        <w:right w:val="none" w:sz="0" w:space="0" w:color="auto"/>
      </w:divBdr>
      <w:divsChild>
        <w:div w:id="100541404">
          <w:marLeft w:val="0"/>
          <w:marRight w:val="0"/>
          <w:marTop w:val="0"/>
          <w:marBottom w:val="0"/>
          <w:divBdr>
            <w:top w:val="none" w:sz="0" w:space="0" w:color="auto"/>
            <w:left w:val="none" w:sz="0" w:space="0" w:color="auto"/>
            <w:bottom w:val="none" w:sz="0" w:space="0" w:color="auto"/>
            <w:right w:val="none" w:sz="0" w:space="0" w:color="auto"/>
          </w:divBdr>
          <w:divsChild>
            <w:div w:id="1699961819">
              <w:marLeft w:val="0"/>
              <w:marRight w:val="0"/>
              <w:marTop w:val="0"/>
              <w:marBottom w:val="0"/>
              <w:divBdr>
                <w:top w:val="none" w:sz="0" w:space="0" w:color="auto"/>
                <w:left w:val="none" w:sz="0" w:space="0" w:color="auto"/>
                <w:bottom w:val="none" w:sz="0" w:space="0" w:color="auto"/>
                <w:right w:val="none" w:sz="0" w:space="0" w:color="auto"/>
              </w:divBdr>
              <w:divsChild>
                <w:div w:id="8748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6224">
      <w:bodyDiv w:val="1"/>
      <w:marLeft w:val="0"/>
      <w:marRight w:val="0"/>
      <w:marTop w:val="0"/>
      <w:marBottom w:val="0"/>
      <w:divBdr>
        <w:top w:val="none" w:sz="0" w:space="0" w:color="auto"/>
        <w:left w:val="none" w:sz="0" w:space="0" w:color="auto"/>
        <w:bottom w:val="none" w:sz="0" w:space="0" w:color="auto"/>
        <w:right w:val="none" w:sz="0" w:space="0" w:color="auto"/>
      </w:divBdr>
    </w:div>
    <w:div w:id="1384207767">
      <w:bodyDiv w:val="1"/>
      <w:marLeft w:val="0"/>
      <w:marRight w:val="0"/>
      <w:marTop w:val="0"/>
      <w:marBottom w:val="0"/>
      <w:divBdr>
        <w:top w:val="none" w:sz="0" w:space="0" w:color="auto"/>
        <w:left w:val="none" w:sz="0" w:space="0" w:color="auto"/>
        <w:bottom w:val="none" w:sz="0" w:space="0" w:color="auto"/>
        <w:right w:val="none" w:sz="0" w:space="0" w:color="auto"/>
      </w:divBdr>
    </w:div>
    <w:div w:id="1532571104">
      <w:bodyDiv w:val="1"/>
      <w:marLeft w:val="0"/>
      <w:marRight w:val="0"/>
      <w:marTop w:val="0"/>
      <w:marBottom w:val="0"/>
      <w:divBdr>
        <w:top w:val="none" w:sz="0" w:space="0" w:color="auto"/>
        <w:left w:val="none" w:sz="0" w:space="0" w:color="auto"/>
        <w:bottom w:val="none" w:sz="0" w:space="0" w:color="auto"/>
        <w:right w:val="none" w:sz="0" w:space="0" w:color="auto"/>
      </w:divBdr>
    </w:div>
    <w:div w:id="1674649639">
      <w:bodyDiv w:val="1"/>
      <w:marLeft w:val="0"/>
      <w:marRight w:val="0"/>
      <w:marTop w:val="0"/>
      <w:marBottom w:val="0"/>
      <w:divBdr>
        <w:top w:val="none" w:sz="0" w:space="0" w:color="auto"/>
        <w:left w:val="none" w:sz="0" w:space="0" w:color="auto"/>
        <w:bottom w:val="none" w:sz="0" w:space="0" w:color="auto"/>
        <w:right w:val="none" w:sz="0" w:space="0" w:color="auto"/>
      </w:divBdr>
    </w:div>
    <w:div w:id="1782069946">
      <w:bodyDiv w:val="1"/>
      <w:marLeft w:val="0"/>
      <w:marRight w:val="0"/>
      <w:marTop w:val="0"/>
      <w:marBottom w:val="0"/>
      <w:divBdr>
        <w:top w:val="none" w:sz="0" w:space="0" w:color="auto"/>
        <w:left w:val="none" w:sz="0" w:space="0" w:color="auto"/>
        <w:bottom w:val="none" w:sz="0" w:space="0" w:color="auto"/>
        <w:right w:val="none" w:sz="0" w:space="0" w:color="auto"/>
      </w:divBdr>
    </w:div>
    <w:div w:id="1844394233">
      <w:bodyDiv w:val="1"/>
      <w:marLeft w:val="0"/>
      <w:marRight w:val="0"/>
      <w:marTop w:val="0"/>
      <w:marBottom w:val="0"/>
      <w:divBdr>
        <w:top w:val="none" w:sz="0" w:space="0" w:color="auto"/>
        <w:left w:val="none" w:sz="0" w:space="0" w:color="auto"/>
        <w:bottom w:val="none" w:sz="0" w:space="0" w:color="auto"/>
        <w:right w:val="none" w:sz="0" w:space="0" w:color="auto"/>
      </w:divBdr>
    </w:div>
    <w:div w:id="1924490654">
      <w:bodyDiv w:val="1"/>
      <w:marLeft w:val="0"/>
      <w:marRight w:val="0"/>
      <w:marTop w:val="0"/>
      <w:marBottom w:val="0"/>
      <w:divBdr>
        <w:top w:val="none" w:sz="0" w:space="0" w:color="auto"/>
        <w:left w:val="none" w:sz="0" w:space="0" w:color="auto"/>
        <w:bottom w:val="none" w:sz="0" w:space="0" w:color="auto"/>
        <w:right w:val="none" w:sz="0" w:space="0" w:color="auto"/>
      </w:divBdr>
    </w:div>
    <w:div w:id="2006935836">
      <w:bodyDiv w:val="1"/>
      <w:marLeft w:val="0"/>
      <w:marRight w:val="0"/>
      <w:marTop w:val="0"/>
      <w:marBottom w:val="0"/>
      <w:divBdr>
        <w:top w:val="none" w:sz="0" w:space="0" w:color="auto"/>
        <w:left w:val="none" w:sz="0" w:space="0" w:color="auto"/>
        <w:bottom w:val="none" w:sz="0" w:space="0" w:color="auto"/>
        <w:right w:val="none" w:sz="0" w:space="0" w:color="auto"/>
      </w:divBdr>
    </w:div>
    <w:div w:id="2120100082">
      <w:bodyDiv w:val="1"/>
      <w:marLeft w:val="0"/>
      <w:marRight w:val="0"/>
      <w:marTop w:val="0"/>
      <w:marBottom w:val="0"/>
      <w:divBdr>
        <w:top w:val="none" w:sz="0" w:space="0" w:color="auto"/>
        <w:left w:val="none" w:sz="0" w:space="0" w:color="auto"/>
        <w:bottom w:val="none" w:sz="0" w:space="0" w:color="auto"/>
        <w:right w:val="none" w:sz="0" w:space="0" w:color="auto"/>
      </w:divBdr>
      <w:divsChild>
        <w:div w:id="1441409884">
          <w:marLeft w:val="0"/>
          <w:marRight w:val="0"/>
          <w:marTop w:val="0"/>
          <w:marBottom w:val="0"/>
          <w:divBdr>
            <w:top w:val="none" w:sz="0" w:space="0" w:color="auto"/>
            <w:left w:val="none" w:sz="0" w:space="0" w:color="auto"/>
            <w:bottom w:val="none" w:sz="0" w:space="0" w:color="auto"/>
            <w:right w:val="none" w:sz="0" w:space="0" w:color="auto"/>
          </w:divBdr>
          <w:divsChild>
            <w:div w:id="1776972854">
              <w:marLeft w:val="0"/>
              <w:marRight w:val="0"/>
              <w:marTop w:val="0"/>
              <w:marBottom w:val="0"/>
              <w:divBdr>
                <w:top w:val="none" w:sz="0" w:space="0" w:color="auto"/>
                <w:left w:val="none" w:sz="0" w:space="0" w:color="auto"/>
                <w:bottom w:val="none" w:sz="0" w:space="0" w:color="auto"/>
                <w:right w:val="none" w:sz="0" w:space="0" w:color="auto"/>
              </w:divBdr>
              <w:divsChild>
                <w:div w:id="1034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68FD96A-728A-4F39-A556-0AADA5E74170}"/>
      </w:docPartPr>
      <w:docPartBody>
        <w:p w:rsidR="0042588F" w:rsidRDefault="0042588F">
          <w:r w:rsidRPr="00C84947">
            <w:rPr>
              <w:rStyle w:val="Platzhaltertext"/>
            </w:rPr>
            <w:t>Klicken oder tippen Sie hier, um Text einzugeben.</w:t>
          </w:r>
        </w:p>
      </w:docPartBody>
    </w:docPart>
    <w:docPart>
      <w:docPartPr>
        <w:name w:val="65BBA9ED025940F6A4B3BAB34BBF6754"/>
        <w:category>
          <w:name w:val="Allgemein"/>
          <w:gallery w:val="placeholder"/>
        </w:category>
        <w:types>
          <w:type w:val="bbPlcHdr"/>
        </w:types>
        <w:behaviors>
          <w:behavior w:val="content"/>
        </w:behaviors>
        <w:guid w:val="{894B0338-522A-4AC3-B4E7-4127E464E167}"/>
      </w:docPartPr>
      <w:docPartBody>
        <w:p w:rsidR="0042588F" w:rsidRDefault="0042588F" w:rsidP="0042588F">
          <w:pPr>
            <w:pStyle w:val="65BBA9ED025940F6A4B3BAB34BBF6754"/>
          </w:pPr>
          <w:r w:rsidRPr="00C84947">
            <w:rPr>
              <w:rStyle w:val="Platzhaltertext"/>
            </w:rPr>
            <w:t>Klicken oder tippen Sie hier, um Text einzugeben.</w:t>
          </w:r>
        </w:p>
      </w:docPartBody>
    </w:docPart>
    <w:docPart>
      <w:docPartPr>
        <w:name w:val="52B360E907D14B61ACE123888078F827"/>
        <w:category>
          <w:name w:val="Allgemein"/>
          <w:gallery w:val="placeholder"/>
        </w:category>
        <w:types>
          <w:type w:val="bbPlcHdr"/>
        </w:types>
        <w:behaviors>
          <w:behavior w:val="content"/>
        </w:behaviors>
        <w:guid w:val="{31C12DAE-5D5A-4BB8-958F-494E13CDC190}"/>
      </w:docPartPr>
      <w:docPartBody>
        <w:p w:rsidR="0042588F" w:rsidRDefault="0042588F" w:rsidP="0042588F">
          <w:pPr>
            <w:pStyle w:val="52B360E907D14B61ACE123888078F827"/>
          </w:pPr>
          <w:r w:rsidRPr="00C84947">
            <w:rPr>
              <w:rStyle w:val="Platzhaltertext"/>
            </w:rPr>
            <w:t>Klicken oder tippen Sie hier, um Text einzugeben.</w:t>
          </w:r>
        </w:p>
      </w:docPartBody>
    </w:docPart>
    <w:docPart>
      <w:docPartPr>
        <w:name w:val="DBCB03AA4F0448208DC4A8586A74A927"/>
        <w:category>
          <w:name w:val="Allgemein"/>
          <w:gallery w:val="placeholder"/>
        </w:category>
        <w:types>
          <w:type w:val="bbPlcHdr"/>
        </w:types>
        <w:behaviors>
          <w:behavior w:val="content"/>
        </w:behaviors>
        <w:guid w:val="{A8321CA6-5A86-4189-B0A9-3BF936A6F6F1}"/>
      </w:docPartPr>
      <w:docPartBody>
        <w:p w:rsidR="0042588F" w:rsidRDefault="0042588F" w:rsidP="0042588F">
          <w:pPr>
            <w:pStyle w:val="DBCB03AA4F0448208DC4A8586A74A927"/>
          </w:pPr>
          <w:r w:rsidRPr="00C84947">
            <w:rPr>
              <w:rStyle w:val="Platzhaltertext"/>
            </w:rPr>
            <w:t>Klicken oder tippen Sie hier, um Text einzugeben.</w:t>
          </w:r>
        </w:p>
      </w:docPartBody>
    </w:docPart>
    <w:docPart>
      <w:docPartPr>
        <w:name w:val="762FFE3A68F54013A40DA209AECC26C9"/>
        <w:category>
          <w:name w:val="Allgemein"/>
          <w:gallery w:val="placeholder"/>
        </w:category>
        <w:types>
          <w:type w:val="bbPlcHdr"/>
        </w:types>
        <w:behaviors>
          <w:behavior w:val="content"/>
        </w:behaviors>
        <w:guid w:val="{50AC31D6-FE34-49E8-8026-CA8D4AD7447F}"/>
      </w:docPartPr>
      <w:docPartBody>
        <w:p w:rsidR="0042588F" w:rsidRDefault="0042588F" w:rsidP="0042588F">
          <w:pPr>
            <w:pStyle w:val="762FFE3A68F54013A40DA209AECC26C9"/>
          </w:pPr>
          <w:r w:rsidRPr="00C84947">
            <w:rPr>
              <w:rStyle w:val="Platzhaltertext"/>
            </w:rPr>
            <w:t>Klicken oder tippen Sie hier, um Text einzugeben.</w:t>
          </w:r>
        </w:p>
      </w:docPartBody>
    </w:docPart>
    <w:docPart>
      <w:docPartPr>
        <w:name w:val="68E1957E74E84AE68D3406DB826CF2CE"/>
        <w:category>
          <w:name w:val="Allgemein"/>
          <w:gallery w:val="placeholder"/>
        </w:category>
        <w:types>
          <w:type w:val="bbPlcHdr"/>
        </w:types>
        <w:behaviors>
          <w:behavior w:val="content"/>
        </w:behaviors>
        <w:guid w:val="{1ADCBE37-DCCF-4F60-B794-7DFC7B228CAD}"/>
      </w:docPartPr>
      <w:docPartBody>
        <w:p w:rsidR="0042588F" w:rsidRDefault="0042588F" w:rsidP="0042588F">
          <w:pPr>
            <w:pStyle w:val="68E1957E74E84AE68D3406DB826CF2CE"/>
          </w:pPr>
          <w:r w:rsidRPr="00C84947">
            <w:rPr>
              <w:rStyle w:val="Platzhaltertext"/>
            </w:rPr>
            <w:t>Klicken oder tippen Sie hier, um Text einzugeben.</w:t>
          </w:r>
        </w:p>
      </w:docPartBody>
    </w:docPart>
    <w:docPart>
      <w:docPartPr>
        <w:name w:val="808926A9EFB644708A0BBF02A62E07AE"/>
        <w:category>
          <w:name w:val="Allgemein"/>
          <w:gallery w:val="placeholder"/>
        </w:category>
        <w:types>
          <w:type w:val="bbPlcHdr"/>
        </w:types>
        <w:behaviors>
          <w:behavior w:val="content"/>
        </w:behaviors>
        <w:guid w:val="{9B6ECEFD-EE0E-4FFE-8C94-304AF6DAD3CB}"/>
      </w:docPartPr>
      <w:docPartBody>
        <w:p w:rsidR="0042588F" w:rsidRDefault="0042588F" w:rsidP="0042588F">
          <w:pPr>
            <w:pStyle w:val="808926A9EFB644708A0BBF02A62E07AE"/>
          </w:pPr>
          <w:r w:rsidRPr="00C84947">
            <w:rPr>
              <w:rStyle w:val="Platzhaltertext"/>
            </w:rPr>
            <w:t>Klicken oder tippen Sie hier, um Text einzugeben.</w:t>
          </w:r>
        </w:p>
      </w:docPartBody>
    </w:docPart>
    <w:docPart>
      <w:docPartPr>
        <w:name w:val="5A359795EA374316960195519C62671D"/>
        <w:category>
          <w:name w:val="Allgemein"/>
          <w:gallery w:val="placeholder"/>
        </w:category>
        <w:types>
          <w:type w:val="bbPlcHdr"/>
        </w:types>
        <w:behaviors>
          <w:behavior w:val="content"/>
        </w:behaviors>
        <w:guid w:val="{A9E5495D-53E4-4AE0-826C-06C34A25BDF6}"/>
      </w:docPartPr>
      <w:docPartBody>
        <w:p w:rsidR="0042588F" w:rsidRDefault="0042588F" w:rsidP="0042588F">
          <w:pPr>
            <w:pStyle w:val="5A359795EA374316960195519C62671D"/>
          </w:pPr>
          <w:r w:rsidRPr="00C849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8F"/>
    <w:rsid w:val="003312BD"/>
    <w:rsid w:val="004258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88F"/>
    <w:rPr>
      <w:color w:val="808080"/>
    </w:rPr>
  </w:style>
  <w:style w:type="paragraph" w:customStyle="1" w:styleId="65BBA9ED025940F6A4B3BAB34BBF6754">
    <w:name w:val="65BBA9ED025940F6A4B3BAB34BBF6754"/>
    <w:rsid w:val="0042588F"/>
  </w:style>
  <w:style w:type="paragraph" w:customStyle="1" w:styleId="52B360E907D14B61ACE123888078F827">
    <w:name w:val="52B360E907D14B61ACE123888078F827"/>
    <w:rsid w:val="0042588F"/>
  </w:style>
  <w:style w:type="paragraph" w:customStyle="1" w:styleId="DBCB03AA4F0448208DC4A8586A74A927">
    <w:name w:val="DBCB03AA4F0448208DC4A8586A74A927"/>
    <w:rsid w:val="0042588F"/>
  </w:style>
  <w:style w:type="paragraph" w:customStyle="1" w:styleId="762FFE3A68F54013A40DA209AECC26C9">
    <w:name w:val="762FFE3A68F54013A40DA209AECC26C9"/>
    <w:rsid w:val="0042588F"/>
  </w:style>
  <w:style w:type="paragraph" w:customStyle="1" w:styleId="68E1957E74E84AE68D3406DB826CF2CE">
    <w:name w:val="68E1957E74E84AE68D3406DB826CF2CE"/>
    <w:rsid w:val="0042588F"/>
  </w:style>
  <w:style w:type="paragraph" w:customStyle="1" w:styleId="808926A9EFB644708A0BBF02A62E07AE">
    <w:name w:val="808926A9EFB644708A0BBF02A62E07AE"/>
    <w:rsid w:val="0042588F"/>
  </w:style>
  <w:style w:type="paragraph" w:customStyle="1" w:styleId="5A359795EA374316960195519C62671D">
    <w:name w:val="5A359795EA374316960195519C62671D"/>
    <w:rsid w:val="0042588F"/>
  </w:style>
  <w:style w:type="paragraph" w:customStyle="1" w:styleId="1E2128EE22AE44ACB025B9F92CDE73C7">
    <w:name w:val="1E2128EE22AE44ACB025B9F92CDE73C7"/>
    <w:rsid w:val="00425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F8B6-BBEF-4999-8AAF-5B484EF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11803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Formular Vorabkontrolle</vt:lpstr>
    </vt:vector>
  </TitlesOfParts>
  <Company>Datenschutz Luzern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Vorabkontrolle</dc:title>
  <dc:subject/>
  <dc:creator>Wolfgang Sidler</dc:creator>
  <cp:keywords/>
  <dc:description/>
  <cp:lastModifiedBy>Spichty Daniel</cp:lastModifiedBy>
  <cp:revision>6</cp:revision>
  <cp:lastPrinted>2010-11-03T07:35:00Z</cp:lastPrinted>
  <dcterms:created xsi:type="dcterms:W3CDTF">2021-08-26T07:12:00Z</dcterms:created>
  <dcterms:modified xsi:type="dcterms:W3CDTF">2021-08-26T09:47:00Z</dcterms:modified>
</cp:coreProperties>
</file>